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C2" w:rsidRDefault="00713CC2">
      <w:pPr>
        <w:pStyle w:val="Corpo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b/>
          <w:bCs/>
          <w:lang w:val="pt-PT"/>
        </w:rPr>
      </w:pPr>
    </w:p>
    <w:p w:rsidR="00713CC2" w:rsidRDefault="00364805">
      <w:pPr>
        <w:pStyle w:val="Corpo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b/>
          <w:bCs/>
          <w:lang w:val="pt-PT"/>
        </w:rPr>
      </w:pPr>
      <w:r>
        <w:rPr>
          <w:rFonts w:ascii="Arial" w:hAnsi="Arial"/>
          <w:b/>
          <w:bCs/>
          <w:lang w:val="pt-PT"/>
        </w:rPr>
        <w:t>DECRETO N</w:t>
      </w:r>
      <w:r>
        <w:rPr>
          <w:rFonts w:ascii="Arial" w:hAnsi="Arial"/>
          <w:b/>
          <w:bCs/>
          <w:lang w:val="pt-PT"/>
        </w:rPr>
        <w:t xml:space="preserve">º </w:t>
      </w:r>
      <w:r w:rsidR="003616AA">
        <w:rPr>
          <w:rFonts w:ascii="Arial" w:hAnsi="Arial"/>
          <w:b/>
          <w:bCs/>
          <w:lang w:val="pt-PT"/>
        </w:rPr>
        <w:t>26</w:t>
      </w:r>
      <w:r>
        <w:rPr>
          <w:rFonts w:ascii="Arial" w:hAnsi="Arial"/>
          <w:b/>
          <w:bCs/>
          <w:lang w:val="pt-PT"/>
        </w:rPr>
        <w:t>/2021</w:t>
      </w:r>
    </w:p>
    <w:p w:rsidR="00713CC2" w:rsidRDefault="00713CC2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lang w:val="pt-PT"/>
        </w:rPr>
      </w:pPr>
    </w:p>
    <w:p w:rsidR="00713CC2" w:rsidRDefault="00713CC2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536"/>
        <w:jc w:val="both"/>
        <w:rPr>
          <w:rFonts w:ascii="Arial" w:eastAsia="Arial" w:hAnsi="Arial" w:cs="Arial"/>
          <w:b/>
          <w:bCs/>
          <w:lang w:val="pt-PT"/>
        </w:rPr>
      </w:pPr>
    </w:p>
    <w:p w:rsidR="00713CC2" w:rsidRDefault="00364805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536"/>
        <w:jc w:val="both"/>
        <w:rPr>
          <w:rFonts w:ascii="Arial" w:eastAsia="Arial" w:hAnsi="Arial" w:cs="Arial"/>
          <w:lang w:val="pt-PT"/>
        </w:rPr>
      </w:pPr>
      <w:r>
        <w:rPr>
          <w:rFonts w:ascii="Arial" w:hAnsi="Arial"/>
          <w:b/>
          <w:bCs/>
          <w:lang w:val="pt-PT"/>
        </w:rPr>
        <w:t>APROVA AS NORMAS DE EXECU</w:t>
      </w:r>
      <w:r>
        <w:rPr>
          <w:rFonts w:ascii="Arial" w:hAnsi="Arial"/>
          <w:b/>
          <w:bCs/>
          <w:lang w:val="pt-PT"/>
        </w:rPr>
        <w:t>ÇÃ</w:t>
      </w:r>
      <w:r>
        <w:rPr>
          <w:rFonts w:ascii="Arial" w:hAnsi="Arial"/>
          <w:b/>
          <w:bCs/>
          <w:lang w:val="pt-PT"/>
        </w:rPr>
        <w:t>O OR</w:t>
      </w:r>
      <w:r>
        <w:rPr>
          <w:rFonts w:ascii="Arial" w:hAnsi="Arial"/>
          <w:b/>
          <w:bCs/>
          <w:lang w:val="pt-PT"/>
        </w:rPr>
        <w:t>Ç</w:t>
      </w:r>
      <w:r>
        <w:rPr>
          <w:rFonts w:ascii="Arial" w:hAnsi="Arial"/>
          <w:b/>
          <w:bCs/>
          <w:lang w:val="pt-PT"/>
        </w:rPr>
        <w:t>AMENT</w:t>
      </w:r>
      <w:r>
        <w:rPr>
          <w:rFonts w:ascii="Arial" w:hAnsi="Arial"/>
          <w:b/>
          <w:bCs/>
          <w:lang w:val="pt-PT"/>
        </w:rPr>
        <w:t>Á</w:t>
      </w:r>
      <w:r>
        <w:rPr>
          <w:rFonts w:ascii="Arial" w:hAnsi="Arial"/>
          <w:b/>
          <w:bCs/>
          <w:lang w:val="pt-PT"/>
        </w:rPr>
        <w:t>RIA, FINANCEIRA E CONT</w:t>
      </w:r>
      <w:r>
        <w:rPr>
          <w:rFonts w:ascii="Arial" w:hAnsi="Arial"/>
          <w:b/>
          <w:bCs/>
          <w:lang w:val="pt-PT"/>
        </w:rPr>
        <w:t>Á</w:t>
      </w:r>
      <w:r>
        <w:rPr>
          <w:rFonts w:ascii="Arial" w:hAnsi="Arial"/>
          <w:b/>
          <w:bCs/>
          <w:lang w:val="pt-PT"/>
        </w:rPr>
        <w:t>BIL DA ADMINISTRA</w:t>
      </w:r>
      <w:r>
        <w:rPr>
          <w:rFonts w:ascii="Arial" w:hAnsi="Arial"/>
          <w:b/>
          <w:bCs/>
          <w:lang w:val="pt-PT"/>
        </w:rPr>
        <w:t>ÇÃ</w:t>
      </w:r>
      <w:r>
        <w:rPr>
          <w:rFonts w:ascii="Arial" w:hAnsi="Arial"/>
          <w:b/>
          <w:bCs/>
          <w:lang w:val="pt-PT"/>
        </w:rPr>
        <w:t>O M</w:t>
      </w:r>
      <w:r>
        <w:rPr>
          <w:rFonts w:ascii="Arial" w:hAnsi="Arial"/>
          <w:b/>
          <w:bCs/>
          <w:lang w:val="pt-PT"/>
        </w:rPr>
        <w:t>U</w:t>
      </w:r>
      <w:r>
        <w:rPr>
          <w:rFonts w:ascii="Arial" w:hAnsi="Arial"/>
          <w:b/>
          <w:bCs/>
          <w:lang w:val="pt-PT"/>
        </w:rPr>
        <w:t>NICIPAL DE DUQUE BACELAR E D</w:t>
      </w:r>
      <w:r>
        <w:rPr>
          <w:rFonts w:ascii="Arial" w:hAnsi="Arial"/>
          <w:b/>
          <w:bCs/>
          <w:lang w:val="pt-PT"/>
        </w:rPr>
        <w:t xml:space="preserve">Á </w:t>
      </w:r>
      <w:r>
        <w:rPr>
          <w:rFonts w:ascii="Arial" w:hAnsi="Arial"/>
          <w:b/>
          <w:bCs/>
          <w:lang w:val="pt-PT"/>
        </w:rPr>
        <w:t>OUTRAS PROVID</w:t>
      </w:r>
      <w:r>
        <w:rPr>
          <w:rFonts w:ascii="Arial" w:hAnsi="Arial"/>
          <w:b/>
          <w:bCs/>
          <w:lang w:val="pt-PT"/>
        </w:rPr>
        <w:t>Ê</w:t>
      </w:r>
      <w:r>
        <w:rPr>
          <w:rFonts w:ascii="Arial" w:hAnsi="Arial"/>
          <w:b/>
          <w:bCs/>
          <w:lang w:val="pt-PT"/>
        </w:rPr>
        <w:t xml:space="preserve">NCIAS. </w:t>
      </w:r>
    </w:p>
    <w:p w:rsidR="00713CC2" w:rsidRDefault="00713CC2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lang w:val="pt-PT"/>
        </w:rPr>
      </w:pPr>
    </w:p>
    <w:p w:rsidR="00713CC2" w:rsidRDefault="00364805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701"/>
        <w:jc w:val="both"/>
        <w:rPr>
          <w:rFonts w:ascii="Arial" w:eastAsia="Arial" w:hAnsi="Arial" w:cs="Arial"/>
          <w:lang w:val="pt-PT"/>
        </w:rPr>
      </w:pPr>
      <w:r>
        <w:rPr>
          <w:rFonts w:ascii="Arial" w:hAnsi="Arial"/>
          <w:b/>
          <w:bCs/>
          <w:lang w:val="pt-PT"/>
        </w:rPr>
        <w:t>FRANCISCO FL</w:t>
      </w:r>
      <w:r>
        <w:rPr>
          <w:rFonts w:ascii="Arial" w:hAnsi="Arial"/>
          <w:b/>
          <w:bCs/>
          <w:lang w:val="pt-PT"/>
        </w:rPr>
        <w:t>Á</w:t>
      </w:r>
      <w:r>
        <w:rPr>
          <w:rFonts w:ascii="Arial" w:hAnsi="Arial"/>
          <w:b/>
          <w:bCs/>
          <w:lang w:val="pt-PT"/>
        </w:rPr>
        <w:t>VIO LIMA FURTADO, PREFEITO MUNICIPAL DE DUQUE BACELAR</w:t>
      </w:r>
      <w:r>
        <w:rPr>
          <w:rFonts w:ascii="Arial" w:hAnsi="Arial"/>
          <w:lang w:val="pt-PT"/>
        </w:rPr>
        <w:t xml:space="preserve">, </w:t>
      </w:r>
      <w:r>
        <w:rPr>
          <w:rFonts w:ascii="Arial" w:hAnsi="Arial"/>
          <w:b/>
          <w:bCs/>
          <w:lang w:val="pt-PT"/>
        </w:rPr>
        <w:t>ESTADO DO MARANH</w:t>
      </w:r>
      <w:r>
        <w:rPr>
          <w:rFonts w:ascii="Arial" w:hAnsi="Arial"/>
          <w:b/>
          <w:bCs/>
          <w:lang w:val="pt-PT"/>
        </w:rPr>
        <w:t>Ã</w:t>
      </w:r>
      <w:r>
        <w:rPr>
          <w:rFonts w:ascii="Arial" w:hAnsi="Arial"/>
          <w:b/>
          <w:bCs/>
          <w:lang w:val="pt-PT"/>
        </w:rPr>
        <w:t>O</w:t>
      </w:r>
      <w:r>
        <w:rPr>
          <w:rFonts w:ascii="Arial" w:hAnsi="Arial"/>
          <w:lang w:val="pt-PT"/>
        </w:rPr>
        <w:t xml:space="preserve">, no </w:t>
      </w:r>
      <w:r>
        <w:rPr>
          <w:rFonts w:ascii="Arial" w:hAnsi="Arial"/>
          <w:lang w:val="pt-PT"/>
        </w:rPr>
        <w:t>exerc</w:t>
      </w:r>
      <w:r>
        <w:rPr>
          <w:rFonts w:ascii="Arial" w:hAnsi="Arial"/>
          <w:lang w:val="pt-PT"/>
        </w:rPr>
        <w:t>í</w:t>
      </w:r>
      <w:r>
        <w:rPr>
          <w:rFonts w:ascii="Arial" w:hAnsi="Arial"/>
          <w:lang w:val="pt-PT"/>
        </w:rPr>
        <w:t>cio das atribui</w:t>
      </w:r>
      <w:r>
        <w:rPr>
          <w:rFonts w:ascii="Arial" w:hAnsi="Arial"/>
          <w:lang w:val="pt-PT"/>
        </w:rPr>
        <w:t>çõ</w:t>
      </w:r>
      <w:r>
        <w:rPr>
          <w:rFonts w:ascii="Arial" w:hAnsi="Arial"/>
          <w:lang w:val="pt-PT"/>
        </w:rPr>
        <w:t>es legais que lhe s</w:t>
      </w:r>
      <w:r>
        <w:rPr>
          <w:rFonts w:ascii="Arial" w:hAnsi="Arial"/>
          <w:lang w:val="pt-PT"/>
        </w:rPr>
        <w:t>ã</w:t>
      </w:r>
      <w:r>
        <w:rPr>
          <w:rFonts w:ascii="Arial" w:hAnsi="Arial"/>
          <w:lang w:val="pt-PT"/>
        </w:rPr>
        <w:t>o conferidas pela Lei Org</w:t>
      </w:r>
      <w:r>
        <w:rPr>
          <w:rFonts w:ascii="Arial" w:hAnsi="Arial"/>
          <w:lang w:val="pt-PT"/>
        </w:rPr>
        <w:t>â</w:t>
      </w:r>
      <w:r>
        <w:rPr>
          <w:rFonts w:ascii="Arial" w:hAnsi="Arial"/>
          <w:lang w:val="pt-PT"/>
        </w:rPr>
        <w:t>nica do Munic</w:t>
      </w:r>
      <w:r>
        <w:rPr>
          <w:rFonts w:ascii="Arial" w:hAnsi="Arial"/>
          <w:lang w:val="pt-PT"/>
        </w:rPr>
        <w:t>í</w:t>
      </w:r>
      <w:r>
        <w:rPr>
          <w:rFonts w:ascii="Arial" w:hAnsi="Arial"/>
          <w:lang w:val="pt-PT"/>
        </w:rPr>
        <w:t>pio.</w:t>
      </w:r>
    </w:p>
    <w:p w:rsidR="00713CC2" w:rsidRDefault="00713CC2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701"/>
        <w:jc w:val="both"/>
        <w:rPr>
          <w:rFonts w:ascii="Arial" w:eastAsia="Arial" w:hAnsi="Arial" w:cs="Arial"/>
          <w:lang w:val="pt-PT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ind w:firstLine="1701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Consolidando os ordenamentos estabelecidos nas normas gerais de direito financeiro contidas na Lei Federal n.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º </w:t>
      </w:r>
      <w:r>
        <w:rPr>
          <w:rFonts w:ascii="Arial" w:hAnsi="Arial"/>
          <w:b w:val="0"/>
          <w:bCs w:val="0"/>
          <w:sz w:val="24"/>
          <w:szCs w:val="24"/>
          <w:u w:val="none"/>
        </w:rPr>
        <w:t>4.320, de 17 de mar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 de 1964, </w:t>
      </w:r>
      <w:proofErr w:type="gramStart"/>
      <w:r>
        <w:rPr>
          <w:rFonts w:ascii="Arial" w:hAnsi="Arial"/>
          <w:b w:val="0"/>
          <w:bCs w:val="0"/>
          <w:sz w:val="24"/>
          <w:szCs w:val="24"/>
          <w:u w:val="none"/>
        </w:rPr>
        <w:t>na</w:t>
      </w:r>
      <w:proofErr w:type="gramEnd"/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Lei Org</w:t>
      </w:r>
      <w:r>
        <w:rPr>
          <w:rFonts w:ascii="Arial" w:hAnsi="Arial"/>
          <w:b w:val="0"/>
          <w:bCs w:val="0"/>
          <w:sz w:val="24"/>
          <w:szCs w:val="24"/>
          <w:u w:val="none"/>
        </w:rPr>
        <w:t>â</w:t>
      </w:r>
      <w:r>
        <w:rPr>
          <w:rFonts w:ascii="Arial" w:hAnsi="Arial"/>
          <w:b w:val="0"/>
          <w:bCs w:val="0"/>
          <w:sz w:val="24"/>
          <w:szCs w:val="24"/>
          <w:u w:val="none"/>
        </w:rPr>
        <w:t>nica do Munic</w:t>
      </w:r>
      <w:r>
        <w:rPr>
          <w:rFonts w:ascii="Arial" w:hAnsi="Arial"/>
          <w:b w:val="0"/>
          <w:bCs w:val="0"/>
          <w:sz w:val="24"/>
          <w:szCs w:val="24"/>
          <w:u w:val="none"/>
        </w:rPr>
        <w:t>í</w:t>
      </w:r>
      <w:r>
        <w:rPr>
          <w:rFonts w:ascii="Arial" w:hAnsi="Arial"/>
          <w:b w:val="0"/>
          <w:bCs w:val="0"/>
          <w:sz w:val="24"/>
          <w:szCs w:val="24"/>
          <w:u w:val="none"/>
        </w:rPr>
        <w:t>pio, na Lei Complementar n.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º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101, de </w:t>
      </w:r>
      <w:proofErr w:type="gramStart"/>
      <w:r>
        <w:rPr>
          <w:rFonts w:ascii="Arial" w:hAnsi="Arial"/>
          <w:b w:val="0"/>
          <w:bCs w:val="0"/>
          <w:sz w:val="24"/>
          <w:szCs w:val="24"/>
          <w:u w:val="none"/>
        </w:rPr>
        <w:t>4</w:t>
      </w:r>
      <w:proofErr w:type="gramEnd"/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de maio de 2000, que estabelece Normas de Finan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as P</w:t>
      </w:r>
      <w:r>
        <w:rPr>
          <w:rFonts w:ascii="Arial" w:hAnsi="Arial"/>
          <w:b w:val="0"/>
          <w:bCs w:val="0"/>
          <w:sz w:val="24"/>
          <w:szCs w:val="24"/>
          <w:u w:val="none"/>
        </w:rPr>
        <w:t>ú</w:t>
      </w:r>
      <w:r>
        <w:rPr>
          <w:rFonts w:ascii="Arial" w:hAnsi="Arial"/>
          <w:b w:val="0"/>
          <w:bCs w:val="0"/>
          <w:sz w:val="24"/>
          <w:szCs w:val="24"/>
          <w:u w:val="none"/>
        </w:rPr>
        <w:t>blicas voltadas para Responsabilidade da Gest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Fiscal, na Lei Federal n.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º </w:t>
      </w:r>
      <w:r>
        <w:rPr>
          <w:rFonts w:ascii="Arial" w:hAnsi="Arial"/>
          <w:b w:val="0"/>
          <w:bCs w:val="0"/>
          <w:sz w:val="24"/>
          <w:szCs w:val="24"/>
          <w:u w:val="none"/>
        </w:rPr>
        <w:t>8.666, de 21 de junho de 1993, que estabelece normas relacionadas a Licita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çõ</w:t>
      </w:r>
      <w:r>
        <w:rPr>
          <w:rFonts w:ascii="Arial" w:hAnsi="Arial"/>
          <w:b w:val="0"/>
          <w:bCs w:val="0"/>
          <w:sz w:val="24"/>
          <w:szCs w:val="24"/>
          <w:u w:val="none"/>
        </w:rPr>
        <w:t>es e Contrato</w:t>
      </w:r>
      <w:r>
        <w:rPr>
          <w:rFonts w:ascii="Arial" w:hAnsi="Arial"/>
          <w:b w:val="0"/>
          <w:bCs w:val="0"/>
          <w:sz w:val="24"/>
          <w:szCs w:val="24"/>
          <w:u w:val="none"/>
        </w:rPr>
        <w:t>s Administrativos, Lei Federal n.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º </w:t>
      </w:r>
      <w:r>
        <w:rPr>
          <w:rFonts w:ascii="Arial" w:hAnsi="Arial"/>
          <w:b w:val="0"/>
          <w:bCs w:val="0"/>
          <w:sz w:val="24"/>
          <w:szCs w:val="24"/>
          <w:u w:val="none"/>
        </w:rPr>
        <w:t>10.520, de 17 de julho de 2002, que institui o procedimento do Preg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o, o Decreto n.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º </w:t>
      </w:r>
      <w:r>
        <w:rPr>
          <w:rFonts w:ascii="Arial" w:hAnsi="Arial"/>
          <w:b w:val="0"/>
          <w:bCs w:val="0"/>
          <w:sz w:val="24"/>
          <w:szCs w:val="24"/>
          <w:u w:val="none"/>
        </w:rPr>
        <w:t>7.892, de 23 de janeiro de 2013, que regulamenta o Sistema de Registro de Pre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os e a Lei n.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º </w:t>
      </w:r>
      <w:r>
        <w:rPr>
          <w:rFonts w:ascii="Arial" w:hAnsi="Arial"/>
          <w:b w:val="0"/>
          <w:bCs w:val="0"/>
          <w:sz w:val="24"/>
          <w:szCs w:val="24"/>
          <w:u w:val="none"/>
        </w:rPr>
        <w:t>14.133, de 1.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º </w:t>
      </w:r>
      <w:r>
        <w:rPr>
          <w:rFonts w:ascii="Arial" w:hAnsi="Arial"/>
          <w:b w:val="0"/>
          <w:bCs w:val="0"/>
          <w:sz w:val="24"/>
          <w:szCs w:val="24"/>
          <w:u w:val="none"/>
        </w:rPr>
        <w:t>de abril de 2021, que estabe</w:t>
      </w:r>
      <w:r>
        <w:rPr>
          <w:rFonts w:ascii="Arial" w:hAnsi="Arial"/>
          <w:b w:val="0"/>
          <w:bCs w:val="0"/>
          <w:sz w:val="24"/>
          <w:szCs w:val="24"/>
          <w:u w:val="none"/>
        </w:rPr>
        <w:t>lece o novo regr</w:t>
      </w:r>
      <w:r>
        <w:rPr>
          <w:rFonts w:ascii="Arial" w:hAnsi="Arial"/>
          <w:b w:val="0"/>
          <w:bCs w:val="0"/>
          <w:sz w:val="24"/>
          <w:szCs w:val="24"/>
          <w:u w:val="none"/>
        </w:rPr>
        <w:t>a</w:t>
      </w:r>
      <w:r>
        <w:rPr>
          <w:rFonts w:ascii="Arial" w:hAnsi="Arial"/>
          <w:b w:val="0"/>
          <w:bCs w:val="0"/>
          <w:sz w:val="24"/>
          <w:szCs w:val="24"/>
          <w:u w:val="none"/>
        </w:rPr>
        <w:t>mento para Licita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çõ</w:t>
      </w:r>
      <w:r>
        <w:rPr>
          <w:rFonts w:ascii="Arial" w:hAnsi="Arial"/>
          <w:b w:val="0"/>
          <w:bCs w:val="0"/>
          <w:sz w:val="24"/>
          <w:szCs w:val="24"/>
          <w:u w:val="none"/>
        </w:rPr>
        <w:t>es e Contratos Administrativos.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ind w:firstLine="1701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ind w:firstLine="1701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Considerando ainda que existe a necessidade de propiciar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à </w:t>
      </w:r>
      <w:r>
        <w:rPr>
          <w:rFonts w:ascii="Arial" w:hAnsi="Arial"/>
          <w:b w:val="0"/>
          <w:bCs w:val="0"/>
          <w:sz w:val="24"/>
          <w:szCs w:val="24"/>
          <w:u w:val="none"/>
        </w:rPr>
        <w:t>Secr</w:t>
      </w:r>
      <w:r>
        <w:rPr>
          <w:rFonts w:ascii="Arial" w:hAnsi="Arial"/>
          <w:b w:val="0"/>
          <w:bCs w:val="0"/>
          <w:sz w:val="24"/>
          <w:szCs w:val="24"/>
          <w:u w:val="none"/>
        </w:rPr>
        <w:t>e</w:t>
      </w:r>
      <w:r>
        <w:rPr>
          <w:rFonts w:ascii="Arial" w:hAnsi="Arial"/>
          <w:b w:val="0"/>
          <w:bCs w:val="0"/>
          <w:sz w:val="24"/>
          <w:szCs w:val="24"/>
          <w:u w:val="none"/>
        </w:rPr>
        <w:t>taria Municipal de Administra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o, Finan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as e Infraestrutura; Secretaria Municipal de Sa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ú</w:t>
      </w:r>
      <w:r>
        <w:rPr>
          <w:rFonts w:ascii="Arial" w:hAnsi="Arial"/>
          <w:b w:val="0"/>
          <w:bCs w:val="0"/>
          <w:sz w:val="24"/>
          <w:szCs w:val="24"/>
          <w:u w:val="none"/>
        </w:rPr>
        <w:t>de; Secretaria Municipal de Educa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o, Cultura, Esporte e Lazer; Secretaria Municipal de Assist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ê</w:t>
      </w:r>
      <w:r>
        <w:rPr>
          <w:rFonts w:ascii="Arial" w:hAnsi="Arial"/>
          <w:b w:val="0"/>
          <w:bCs w:val="0"/>
          <w:sz w:val="24"/>
          <w:szCs w:val="24"/>
          <w:u w:val="none"/>
        </w:rPr>
        <w:t>ncia Social, Desenvolvimento Econ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ô</w:t>
      </w:r>
      <w:r>
        <w:rPr>
          <w:rFonts w:ascii="Arial" w:hAnsi="Arial"/>
          <w:b w:val="0"/>
          <w:bCs w:val="0"/>
          <w:sz w:val="24"/>
          <w:szCs w:val="24"/>
          <w:u w:val="none"/>
        </w:rPr>
        <w:t>mico e Seguran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a Alime</w:t>
      </w:r>
      <w:r>
        <w:rPr>
          <w:rFonts w:ascii="Arial" w:hAnsi="Arial"/>
          <w:b w:val="0"/>
          <w:bCs w:val="0"/>
          <w:sz w:val="24"/>
          <w:szCs w:val="24"/>
          <w:u w:val="none"/>
        </w:rPr>
        <w:t>n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tar, FAPEDUQUE e demais ordenadores de despesas e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à </w:t>
      </w:r>
      <w:r>
        <w:rPr>
          <w:rFonts w:ascii="Arial" w:hAnsi="Arial"/>
          <w:b w:val="0"/>
          <w:bCs w:val="0"/>
          <w:sz w:val="24"/>
          <w:szCs w:val="24"/>
          <w:u w:val="none"/>
        </w:rPr>
        <w:t>Controladoria Geral do Munic</w:t>
      </w:r>
      <w:r>
        <w:rPr>
          <w:rFonts w:ascii="Arial" w:hAnsi="Arial"/>
          <w:b w:val="0"/>
          <w:bCs w:val="0"/>
          <w:sz w:val="24"/>
          <w:szCs w:val="24"/>
          <w:u w:val="none"/>
        </w:rPr>
        <w:t>í</w:t>
      </w:r>
      <w:r>
        <w:rPr>
          <w:rFonts w:ascii="Arial" w:hAnsi="Arial"/>
          <w:b w:val="0"/>
          <w:bCs w:val="0"/>
          <w:sz w:val="24"/>
          <w:szCs w:val="24"/>
          <w:u w:val="none"/>
        </w:rPr>
        <w:t>pio, os meios indispens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veis para o cumprimento de suas at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ribui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çõ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es legais, particularmente quanto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à </w:t>
      </w:r>
      <w:r>
        <w:rPr>
          <w:rFonts w:ascii="Arial" w:hAnsi="Arial"/>
          <w:b w:val="0"/>
          <w:bCs w:val="0"/>
          <w:sz w:val="24"/>
          <w:szCs w:val="24"/>
          <w:u w:val="none"/>
        </w:rPr>
        <w:t>correta gest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dos recursos municipais nas suas diversas formas, assegurando sua aplica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regular, eficiente, eficaz, econ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ô</w:t>
      </w:r>
      <w:r>
        <w:rPr>
          <w:rFonts w:ascii="Arial" w:hAnsi="Arial"/>
          <w:b w:val="0"/>
          <w:bCs w:val="0"/>
          <w:sz w:val="24"/>
          <w:szCs w:val="24"/>
          <w:u w:val="none"/>
        </w:rPr>
        <w:t>mica e doc</w:t>
      </w:r>
      <w:r>
        <w:rPr>
          <w:rFonts w:ascii="Arial" w:hAnsi="Arial"/>
          <w:b w:val="0"/>
          <w:bCs w:val="0"/>
          <w:sz w:val="24"/>
          <w:szCs w:val="24"/>
          <w:u w:val="none"/>
        </w:rPr>
        <w:t>u</w:t>
      </w:r>
      <w:r>
        <w:rPr>
          <w:rFonts w:ascii="Arial" w:hAnsi="Arial"/>
          <w:b w:val="0"/>
          <w:bCs w:val="0"/>
          <w:sz w:val="24"/>
          <w:szCs w:val="24"/>
          <w:u w:val="none"/>
        </w:rPr>
        <w:t>mentada.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DECRETA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Art. 1.</w:t>
      </w:r>
      <w:r>
        <w:rPr>
          <w:rFonts w:ascii="Arial" w:hAnsi="Arial"/>
          <w:sz w:val="24"/>
          <w:szCs w:val="24"/>
          <w:u w:val="none"/>
        </w:rPr>
        <w:t xml:space="preserve">º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 execu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or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ament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ria, financeira e cont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bil da Prefeitura Municipal de Duque Bacelar/MA ser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>realizada em conformidade com a legisla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 pertinente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à </w:t>
      </w:r>
      <w:r>
        <w:rPr>
          <w:rFonts w:ascii="Arial" w:hAnsi="Arial"/>
          <w:b w:val="0"/>
          <w:bCs w:val="0"/>
          <w:sz w:val="24"/>
          <w:szCs w:val="24"/>
          <w:u w:val="none"/>
        </w:rPr>
        <w:t>mat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é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ria e o que disp</w:t>
      </w:r>
      <w:r>
        <w:rPr>
          <w:rFonts w:ascii="Arial" w:hAnsi="Arial"/>
          <w:b w:val="0"/>
          <w:bCs w:val="0"/>
          <w:sz w:val="24"/>
          <w:szCs w:val="24"/>
          <w:u w:val="none"/>
        </w:rPr>
        <w:t>õ</w:t>
      </w:r>
      <w:r>
        <w:rPr>
          <w:rFonts w:ascii="Arial" w:hAnsi="Arial"/>
          <w:b w:val="0"/>
          <w:bCs w:val="0"/>
          <w:sz w:val="24"/>
          <w:szCs w:val="24"/>
          <w:u w:val="none"/>
        </w:rPr>
        <w:t>e este Decreto.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CAP</w:t>
      </w:r>
      <w:r>
        <w:rPr>
          <w:rFonts w:ascii="Arial" w:hAnsi="Arial"/>
          <w:sz w:val="24"/>
          <w:szCs w:val="24"/>
          <w:u w:val="none"/>
        </w:rPr>
        <w:t>Í</w:t>
      </w:r>
      <w:r>
        <w:rPr>
          <w:rFonts w:ascii="Arial" w:hAnsi="Arial"/>
          <w:sz w:val="24"/>
          <w:szCs w:val="24"/>
          <w:u w:val="none"/>
        </w:rPr>
        <w:t>TULO I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Do Processamento da Despesa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Art. 2.</w:t>
      </w:r>
      <w:r>
        <w:rPr>
          <w:rFonts w:ascii="Arial" w:hAnsi="Arial"/>
          <w:sz w:val="24"/>
          <w:szCs w:val="24"/>
          <w:u w:val="none"/>
        </w:rPr>
        <w:t>º</w:t>
      </w:r>
      <w:r>
        <w:rPr>
          <w:rFonts w:ascii="Arial" w:hAnsi="Arial"/>
          <w:sz w:val="24"/>
          <w:szCs w:val="24"/>
          <w:u w:val="none"/>
        </w:rPr>
        <w:t xml:space="preserve">. 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As despesas relativas aos projetos e atividades da Admini</w:t>
      </w:r>
      <w:r>
        <w:rPr>
          <w:rFonts w:ascii="Arial" w:hAnsi="Arial"/>
          <w:b w:val="0"/>
          <w:bCs w:val="0"/>
          <w:sz w:val="24"/>
          <w:szCs w:val="24"/>
          <w:u w:val="none"/>
        </w:rPr>
        <w:t>stra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Munic</w:t>
      </w:r>
      <w:r>
        <w:rPr>
          <w:rFonts w:ascii="Arial" w:hAnsi="Arial"/>
          <w:b w:val="0"/>
          <w:bCs w:val="0"/>
          <w:sz w:val="24"/>
          <w:szCs w:val="24"/>
          <w:u w:val="none"/>
        </w:rPr>
        <w:t>i</w:t>
      </w:r>
      <w:r>
        <w:rPr>
          <w:rFonts w:ascii="Arial" w:hAnsi="Arial"/>
          <w:b w:val="0"/>
          <w:bCs w:val="0"/>
          <w:sz w:val="24"/>
          <w:szCs w:val="24"/>
          <w:u w:val="none"/>
        </w:rPr>
        <w:t>pal somente poder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ser realizadas ap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s o cumprimento do disposto nos artigos 15, 16 e 17 da Lei Complementar n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°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101, de </w:t>
      </w:r>
      <w:proofErr w:type="gramStart"/>
      <w:r>
        <w:rPr>
          <w:rFonts w:ascii="Arial" w:hAnsi="Arial"/>
          <w:b w:val="0"/>
          <w:bCs w:val="0"/>
          <w:sz w:val="24"/>
          <w:szCs w:val="24"/>
          <w:u w:val="none"/>
        </w:rPr>
        <w:t>4</w:t>
      </w:r>
      <w:proofErr w:type="gramEnd"/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de maio de 2000.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Art. 3.</w:t>
      </w:r>
      <w:r>
        <w:rPr>
          <w:rFonts w:ascii="Arial" w:hAnsi="Arial"/>
          <w:sz w:val="24"/>
          <w:szCs w:val="24"/>
          <w:u w:val="none"/>
        </w:rPr>
        <w:t>º</w:t>
      </w:r>
      <w:r>
        <w:rPr>
          <w:rFonts w:ascii="Arial" w:hAnsi="Arial"/>
          <w:sz w:val="24"/>
          <w:szCs w:val="24"/>
          <w:u w:val="none"/>
        </w:rPr>
        <w:t xml:space="preserve">.  </w:t>
      </w:r>
      <w:r>
        <w:rPr>
          <w:rFonts w:ascii="Arial" w:hAnsi="Arial"/>
          <w:b w:val="0"/>
          <w:bCs w:val="0"/>
          <w:sz w:val="24"/>
          <w:szCs w:val="24"/>
          <w:u w:val="none"/>
        </w:rPr>
        <w:t>Somente ap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s a realiza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dos procedimentos previstos no artigo anter</w:t>
      </w:r>
      <w:r>
        <w:rPr>
          <w:rFonts w:ascii="Arial" w:hAnsi="Arial"/>
          <w:b w:val="0"/>
          <w:bCs w:val="0"/>
          <w:sz w:val="24"/>
          <w:szCs w:val="24"/>
          <w:u w:val="none"/>
        </w:rPr>
        <w:t>i</w:t>
      </w:r>
      <w:r>
        <w:rPr>
          <w:rFonts w:ascii="Arial" w:hAnsi="Arial"/>
          <w:b w:val="0"/>
          <w:bCs w:val="0"/>
          <w:sz w:val="24"/>
          <w:szCs w:val="24"/>
          <w:u w:val="none"/>
        </w:rPr>
        <w:t>or, o ordenador de d</w:t>
      </w:r>
      <w:r>
        <w:rPr>
          <w:rFonts w:ascii="Arial" w:hAnsi="Arial"/>
          <w:b w:val="0"/>
          <w:bCs w:val="0"/>
          <w:sz w:val="24"/>
          <w:szCs w:val="24"/>
          <w:u w:val="none"/>
        </w:rPr>
        <w:t>espesa poder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>dar in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í</w:t>
      </w:r>
      <w:r>
        <w:rPr>
          <w:rFonts w:ascii="Arial" w:hAnsi="Arial"/>
          <w:b w:val="0"/>
          <w:bCs w:val="0"/>
          <w:sz w:val="24"/>
          <w:szCs w:val="24"/>
          <w:u w:val="none"/>
        </w:rPr>
        <w:t>cio aos procedimentos licitat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rios, aos referentes </w:t>
      </w:r>
      <w:proofErr w:type="gramStart"/>
      <w:r>
        <w:rPr>
          <w:rFonts w:ascii="Arial" w:hAnsi="Arial"/>
          <w:b w:val="0"/>
          <w:bCs w:val="0"/>
          <w:sz w:val="24"/>
          <w:szCs w:val="24"/>
          <w:u w:val="none"/>
        </w:rPr>
        <w:t>a</w:t>
      </w:r>
      <w:proofErr w:type="gramEnd"/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sua dispensa ou inexigibilidade, </w:t>
      </w:r>
      <w:r>
        <w:rPr>
          <w:rFonts w:ascii="Arial" w:hAnsi="Arial"/>
          <w:b w:val="0"/>
          <w:bCs w:val="0"/>
          <w:sz w:val="24"/>
          <w:szCs w:val="24"/>
          <w:u w:val="none"/>
        </w:rPr>
        <w:t>à</w:t>
      </w:r>
      <w:r>
        <w:rPr>
          <w:rFonts w:ascii="Arial" w:hAnsi="Arial"/>
          <w:b w:val="0"/>
          <w:bCs w:val="0"/>
          <w:sz w:val="24"/>
          <w:szCs w:val="24"/>
          <w:u w:val="none"/>
        </w:rPr>
        <w:t>s assinaturas de contratos, conv</w:t>
      </w:r>
      <w:r>
        <w:rPr>
          <w:rFonts w:ascii="Arial" w:hAnsi="Arial"/>
          <w:b w:val="0"/>
          <w:bCs w:val="0"/>
          <w:sz w:val="24"/>
          <w:szCs w:val="24"/>
          <w:u w:val="none"/>
        </w:rPr>
        <w:t>ê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nios, ajustes, aditivos,, e aos demais atos que envolverem despesas de projetos e atividades, independentemente da </w:t>
      </w:r>
      <w:r>
        <w:rPr>
          <w:rFonts w:ascii="Arial" w:hAnsi="Arial"/>
          <w:b w:val="0"/>
          <w:bCs w:val="0"/>
          <w:sz w:val="24"/>
          <w:szCs w:val="24"/>
          <w:u w:val="none"/>
        </w:rPr>
        <w:t>origem dos recursos.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Art. 4.</w:t>
      </w:r>
      <w:r>
        <w:rPr>
          <w:rFonts w:ascii="Arial" w:hAnsi="Arial"/>
          <w:sz w:val="24"/>
          <w:szCs w:val="24"/>
          <w:u w:val="none"/>
        </w:rPr>
        <w:t>º</w:t>
      </w:r>
      <w:r>
        <w:rPr>
          <w:rFonts w:ascii="Arial" w:hAnsi="Arial"/>
          <w:sz w:val="24"/>
          <w:szCs w:val="24"/>
          <w:u w:val="none"/>
        </w:rPr>
        <w:t xml:space="preserve">.  </w:t>
      </w:r>
      <w:r>
        <w:rPr>
          <w:rFonts w:ascii="Arial" w:hAnsi="Arial"/>
          <w:b w:val="0"/>
          <w:bCs w:val="0"/>
          <w:sz w:val="24"/>
          <w:szCs w:val="24"/>
          <w:u w:val="none"/>
        </w:rPr>
        <w:t>Toda aquisi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de bens e servi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os dever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>iniciar-se com abertura de um processo regularmente instru</w:t>
      </w:r>
      <w:r>
        <w:rPr>
          <w:rFonts w:ascii="Arial" w:hAnsi="Arial"/>
          <w:b w:val="0"/>
          <w:bCs w:val="0"/>
          <w:sz w:val="24"/>
          <w:szCs w:val="24"/>
          <w:u w:val="none"/>
        </w:rPr>
        <w:t>í</w:t>
      </w:r>
      <w:r>
        <w:rPr>
          <w:rFonts w:ascii="Arial" w:hAnsi="Arial"/>
          <w:b w:val="0"/>
          <w:bCs w:val="0"/>
          <w:sz w:val="24"/>
          <w:szCs w:val="24"/>
          <w:u w:val="none"/>
        </w:rPr>
        <w:t>do com o formul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rio pr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prio, onde se discriminem as coisas a serem oneradas na forma estabelecida pelo Cap</w:t>
      </w:r>
      <w:r>
        <w:rPr>
          <w:rFonts w:ascii="Arial" w:hAnsi="Arial"/>
          <w:b w:val="0"/>
          <w:bCs w:val="0"/>
          <w:sz w:val="24"/>
          <w:szCs w:val="24"/>
          <w:u w:val="none"/>
        </w:rPr>
        <w:t>í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tulo III da Lei </w:t>
      </w:r>
      <w:r>
        <w:rPr>
          <w:rFonts w:ascii="Arial" w:hAnsi="Arial"/>
          <w:b w:val="0"/>
          <w:bCs w:val="0"/>
          <w:sz w:val="24"/>
          <w:szCs w:val="24"/>
          <w:u w:val="none"/>
        </w:rPr>
        <w:t>n.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º </w:t>
      </w:r>
      <w:r>
        <w:rPr>
          <w:rFonts w:ascii="Arial" w:hAnsi="Arial"/>
          <w:b w:val="0"/>
          <w:bCs w:val="0"/>
          <w:sz w:val="24"/>
          <w:szCs w:val="24"/>
          <w:u w:val="none"/>
        </w:rPr>
        <w:t>4.320/64, que trata da despesa.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Par</w:t>
      </w:r>
      <w:r>
        <w:rPr>
          <w:rFonts w:ascii="Arial" w:hAnsi="Arial"/>
          <w:sz w:val="24"/>
          <w:szCs w:val="24"/>
          <w:u w:val="none"/>
        </w:rPr>
        <w:t>á</w:t>
      </w:r>
      <w:r>
        <w:rPr>
          <w:rFonts w:ascii="Arial" w:hAnsi="Arial"/>
          <w:sz w:val="24"/>
          <w:szCs w:val="24"/>
          <w:u w:val="none"/>
        </w:rPr>
        <w:t xml:space="preserve">grafo </w:t>
      </w:r>
      <w:r>
        <w:rPr>
          <w:rFonts w:ascii="Arial" w:hAnsi="Arial"/>
          <w:sz w:val="24"/>
          <w:szCs w:val="24"/>
          <w:u w:val="none"/>
        </w:rPr>
        <w:t>ú</w:t>
      </w:r>
      <w:r>
        <w:rPr>
          <w:rFonts w:ascii="Arial" w:hAnsi="Arial"/>
          <w:sz w:val="24"/>
          <w:szCs w:val="24"/>
          <w:u w:val="none"/>
        </w:rPr>
        <w:t xml:space="preserve">nico.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 abertura do processo ocorrer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>quando da emiss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do doc</w:t>
      </w:r>
      <w:r>
        <w:rPr>
          <w:rFonts w:ascii="Arial" w:hAnsi="Arial"/>
          <w:b w:val="0"/>
          <w:bCs w:val="0"/>
          <w:sz w:val="24"/>
          <w:szCs w:val="24"/>
          <w:u w:val="none"/>
        </w:rPr>
        <w:t>u</w:t>
      </w:r>
      <w:r>
        <w:rPr>
          <w:rFonts w:ascii="Arial" w:hAnsi="Arial"/>
          <w:b w:val="0"/>
          <w:bCs w:val="0"/>
          <w:sz w:val="24"/>
          <w:szCs w:val="24"/>
          <w:u w:val="none"/>
        </w:rPr>
        <w:t>mento Requerimento de Autoriza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 de Despesa - RAD </w:t>
      </w:r>
      <w:r>
        <w:rPr>
          <w:rFonts w:ascii="Arial" w:hAnsi="Arial"/>
          <w:sz w:val="24"/>
          <w:szCs w:val="24"/>
          <w:u w:val="none"/>
        </w:rPr>
        <w:t>(Modelo I)</w:t>
      </w:r>
      <w:r>
        <w:rPr>
          <w:rFonts w:ascii="Arial" w:hAnsi="Arial"/>
          <w:b w:val="0"/>
          <w:bCs w:val="0"/>
          <w:sz w:val="24"/>
          <w:szCs w:val="24"/>
          <w:u w:val="none"/>
        </w:rPr>
        <w:t>, devidamente preenchida.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Art. 5.</w:t>
      </w:r>
      <w:r>
        <w:rPr>
          <w:rFonts w:ascii="Arial" w:hAnsi="Arial"/>
          <w:sz w:val="24"/>
          <w:szCs w:val="24"/>
          <w:u w:val="none"/>
        </w:rPr>
        <w:t>º</w:t>
      </w:r>
      <w:r>
        <w:rPr>
          <w:rFonts w:ascii="Arial" w:hAnsi="Arial"/>
          <w:sz w:val="24"/>
          <w:szCs w:val="24"/>
          <w:u w:val="none"/>
        </w:rPr>
        <w:t xml:space="preserve">.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As despesas referentes </w:t>
      </w:r>
      <w:r>
        <w:rPr>
          <w:rFonts w:ascii="Arial" w:hAnsi="Arial"/>
          <w:b w:val="0"/>
          <w:bCs w:val="0"/>
          <w:sz w:val="24"/>
          <w:szCs w:val="24"/>
          <w:u w:val="none"/>
        </w:rPr>
        <w:t>à</w:t>
      </w:r>
      <w:r>
        <w:rPr>
          <w:rFonts w:ascii="Arial" w:hAnsi="Arial"/>
          <w:b w:val="0"/>
          <w:bCs w:val="0"/>
          <w:sz w:val="24"/>
          <w:szCs w:val="24"/>
          <w:u w:val="none"/>
        </w:rPr>
        <w:t>s compras, servi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os e ob</w:t>
      </w:r>
      <w:r>
        <w:rPr>
          <w:rFonts w:ascii="Arial" w:hAnsi="Arial"/>
          <w:b w:val="0"/>
          <w:bCs w:val="0"/>
          <w:sz w:val="24"/>
          <w:szCs w:val="24"/>
          <w:u w:val="none"/>
        </w:rPr>
        <w:t>ras obedecer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 </w:t>
      </w:r>
      <w:r>
        <w:rPr>
          <w:rFonts w:ascii="Arial" w:hAnsi="Arial"/>
          <w:b w:val="0"/>
          <w:bCs w:val="0"/>
          <w:sz w:val="24"/>
          <w:szCs w:val="24"/>
          <w:u w:val="none"/>
        </w:rPr>
        <w:t>à</w:t>
      </w:r>
      <w:r>
        <w:rPr>
          <w:rFonts w:ascii="Arial" w:hAnsi="Arial"/>
          <w:b w:val="0"/>
          <w:bCs w:val="0"/>
          <w:sz w:val="24"/>
          <w:szCs w:val="24"/>
          <w:u w:val="none"/>
        </w:rPr>
        <w:t>s fases do Requerimento de Autoriza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de Despesa - RAD, da autoriza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o, da licita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o, do empenho, da liquida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e do pagamento, nesta ordem.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§ </w:t>
      </w:r>
      <w:r>
        <w:rPr>
          <w:rFonts w:ascii="Arial" w:hAnsi="Arial"/>
          <w:sz w:val="24"/>
          <w:szCs w:val="24"/>
          <w:u w:val="none"/>
        </w:rPr>
        <w:t>1.</w:t>
      </w:r>
      <w:r>
        <w:rPr>
          <w:rFonts w:ascii="Arial" w:hAnsi="Arial"/>
          <w:sz w:val="24"/>
          <w:szCs w:val="24"/>
          <w:u w:val="none"/>
        </w:rPr>
        <w:t>º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– 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requerimento RAD dever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ser preenchido gradativamente, obedecendo, rigorosamente, as </w:t>
      </w:r>
      <w:r>
        <w:rPr>
          <w:rFonts w:ascii="Arial" w:hAnsi="Arial"/>
          <w:b w:val="0"/>
          <w:bCs w:val="0"/>
          <w:sz w:val="24"/>
          <w:szCs w:val="24"/>
          <w:u w:val="none"/>
        </w:rPr>
        <w:t>etapas de an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lise da despesa, nos moldes abaixo: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I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–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 unidade administrativa da Administra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Direta ou Indireta que necessitar da aquisi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de bem ou contrata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de servi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os deve preencher o item </w:t>
      </w:r>
      <w:proofErr w:type="gramStart"/>
      <w:r>
        <w:rPr>
          <w:rFonts w:ascii="Arial" w:hAnsi="Arial"/>
          <w:b w:val="0"/>
          <w:bCs w:val="0"/>
          <w:sz w:val="24"/>
          <w:szCs w:val="24"/>
          <w:u w:val="none"/>
        </w:rPr>
        <w:t>1</w:t>
      </w:r>
      <w:proofErr w:type="gramEnd"/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com as s</w:t>
      </w:r>
      <w:r>
        <w:rPr>
          <w:rFonts w:ascii="Arial" w:hAnsi="Arial"/>
          <w:b w:val="0"/>
          <w:bCs w:val="0"/>
          <w:sz w:val="24"/>
          <w:szCs w:val="24"/>
          <w:u w:val="none"/>
        </w:rPr>
        <w:t>e</w:t>
      </w:r>
      <w:r>
        <w:rPr>
          <w:rFonts w:ascii="Arial" w:hAnsi="Arial"/>
          <w:b w:val="0"/>
          <w:bCs w:val="0"/>
          <w:sz w:val="24"/>
          <w:szCs w:val="24"/>
          <w:u w:val="none"/>
        </w:rPr>
        <w:t>guintes informa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çõ</w:t>
      </w:r>
      <w:r>
        <w:rPr>
          <w:rFonts w:ascii="Arial" w:hAnsi="Arial"/>
          <w:b w:val="0"/>
          <w:bCs w:val="0"/>
          <w:sz w:val="24"/>
          <w:szCs w:val="24"/>
          <w:u w:val="none"/>
        </w:rPr>
        <w:t>es: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a) Identifica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da unidad</w:t>
      </w:r>
      <w:r>
        <w:rPr>
          <w:rFonts w:ascii="Arial" w:hAnsi="Arial"/>
          <w:b w:val="0"/>
          <w:bCs w:val="0"/>
          <w:sz w:val="24"/>
          <w:szCs w:val="24"/>
          <w:u w:val="none"/>
        </w:rPr>
        <w:t>e administrativa que requer a aquisi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do bem ou co</w:t>
      </w:r>
      <w:r>
        <w:rPr>
          <w:rFonts w:ascii="Arial" w:hAnsi="Arial"/>
          <w:b w:val="0"/>
          <w:bCs w:val="0"/>
          <w:sz w:val="24"/>
          <w:szCs w:val="24"/>
          <w:u w:val="none"/>
        </w:rPr>
        <w:t>n</w:t>
      </w:r>
      <w:r>
        <w:rPr>
          <w:rFonts w:ascii="Arial" w:hAnsi="Arial"/>
          <w:b w:val="0"/>
          <w:bCs w:val="0"/>
          <w:sz w:val="24"/>
          <w:szCs w:val="24"/>
          <w:u w:val="none"/>
        </w:rPr>
        <w:t>trata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do servi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b) Justificativa resumida descrevendo a necessidade para a aquisi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do bem ou contrata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do servi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c) Assinatura do respons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vel pela unidade administrativa;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d) Data da requisi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e) Projeto B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sico ou Termo de Refer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ê</w:t>
      </w:r>
      <w:r>
        <w:rPr>
          <w:rFonts w:ascii="Arial" w:hAnsi="Arial"/>
          <w:b w:val="0"/>
          <w:bCs w:val="0"/>
          <w:sz w:val="24"/>
          <w:szCs w:val="24"/>
          <w:u w:val="none"/>
        </w:rPr>
        <w:t>ncia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II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–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 Cota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pr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é</w:t>
      </w:r>
      <w:r>
        <w:rPr>
          <w:rFonts w:ascii="Arial" w:hAnsi="Arial"/>
          <w:b w:val="0"/>
          <w:bCs w:val="0"/>
          <w:sz w:val="24"/>
          <w:szCs w:val="24"/>
          <w:u w:val="none"/>
        </w:rPr>
        <w:t>via de valores dos bens a serem adquiridos ou servi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os a serem contratados ser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preenchida pelo Setor de Compras, vinculado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à </w:t>
      </w:r>
      <w:r>
        <w:rPr>
          <w:rFonts w:ascii="Arial" w:hAnsi="Arial"/>
          <w:b w:val="0"/>
          <w:bCs w:val="0"/>
          <w:sz w:val="24"/>
          <w:szCs w:val="24"/>
          <w:u w:val="none"/>
        </w:rPr>
        <w:t>Secretaria Mun</w:t>
      </w:r>
      <w:r>
        <w:rPr>
          <w:rFonts w:ascii="Arial" w:hAnsi="Arial"/>
          <w:b w:val="0"/>
          <w:bCs w:val="0"/>
          <w:sz w:val="24"/>
          <w:szCs w:val="24"/>
          <w:u w:val="none"/>
        </w:rPr>
        <w:t>i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cipal de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Administra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o, Finan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as e Infraestrutura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, </w:t>
      </w:r>
      <w:r>
        <w:rPr>
          <w:rFonts w:ascii="Arial" w:hAnsi="Arial"/>
          <w:b w:val="0"/>
          <w:bCs w:val="0"/>
          <w:sz w:val="24"/>
          <w:szCs w:val="24"/>
          <w:u w:val="none"/>
        </w:rPr>
        <w:t>da seguinte maneira: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a) O detalhamento dos bens a serem adquiridos ou servi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os a serem contratados devem ser especificados conforme descrito no Projeto B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sico ou Termo de Ref</w:t>
      </w:r>
      <w:r>
        <w:rPr>
          <w:rFonts w:ascii="Arial" w:hAnsi="Arial"/>
          <w:b w:val="0"/>
          <w:bCs w:val="0"/>
          <w:sz w:val="24"/>
          <w:szCs w:val="24"/>
          <w:u w:val="none"/>
        </w:rPr>
        <w:t>e</w:t>
      </w:r>
      <w:r>
        <w:rPr>
          <w:rFonts w:ascii="Arial" w:hAnsi="Arial"/>
          <w:b w:val="0"/>
          <w:bCs w:val="0"/>
          <w:sz w:val="24"/>
          <w:szCs w:val="24"/>
          <w:u w:val="none"/>
        </w:rPr>
        <w:t>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ê</w:t>
      </w:r>
      <w:r>
        <w:rPr>
          <w:rFonts w:ascii="Arial" w:hAnsi="Arial"/>
          <w:b w:val="0"/>
          <w:bCs w:val="0"/>
          <w:sz w:val="24"/>
          <w:szCs w:val="24"/>
          <w:u w:val="none"/>
        </w:rPr>
        <w:t>ncia;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b) O Setor de Compras realizar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 cota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 dos valores de forma </w:t>
      </w:r>
      <w:r>
        <w:rPr>
          <w:rFonts w:ascii="Arial" w:hAnsi="Arial"/>
          <w:b w:val="0"/>
          <w:bCs w:val="0"/>
          <w:sz w:val="24"/>
          <w:szCs w:val="24"/>
          <w:u w:val="none"/>
        </w:rPr>
        <w:t>individualizada e global com um m</w:t>
      </w:r>
      <w:r>
        <w:rPr>
          <w:rFonts w:ascii="Arial" w:hAnsi="Arial"/>
          <w:b w:val="0"/>
          <w:bCs w:val="0"/>
          <w:sz w:val="24"/>
          <w:szCs w:val="24"/>
          <w:u w:val="none"/>
        </w:rPr>
        <w:t>í</w:t>
      </w:r>
      <w:r>
        <w:rPr>
          <w:rFonts w:ascii="Arial" w:hAnsi="Arial"/>
          <w:b w:val="0"/>
          <w:bCs w:val="0"/>
          <w:sz w:val="24"/>
          <w:szCs w:val="24"/>
          <w:u w:val="none"/>
        </w:rPr>
        <w:t>nimo de 03 (tr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ê</w:t>
      </w:r>
      <w:r>
        <w:rPr>
          <w:rFonts w:ascii="Arial" w:hAnsi="Arial"/>
          <w:b w:val="0"/>
          <w:bCs w:val="0"/>
          <w:sz w:val="24"/>
          <w:szCs w:val="24"/>
          <w:u w:val="none"/>
        </w:rPr>
        <w:t>s) fornecedores ou prestadores de servi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os prev</w:t>
      </w:r>
      <w:r>
        <w:rPr>
          <w:rFonts w:ascii="Arial" w:hAnsi="Arial"/>
          <w:b w:val="0"/>
          <w:bCs w:val="0"/>
          <w:sz w:val="24"/>
          <w:szCs w:val="24"/>
          <w:u w:val="none"/>
        </w:rPr>
        <w:t>i</w:t>
      </w:r>
      <w:r>
        <w:rPr>
          <w:rFonts w:ascii="Arial" w:hAnsi="Arial"/>
          <w:b w:val="0"/>
          <w:bCs w:val="0"/>
          <w:sz w:val="24"/>
          <w:szCs w:val="24"/>
          <w:u w:val="none"/>
        </w:rPr>
        <w:lastRenderedPageBreak/>
        <w:t>amente cadastrados perante a Administra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Municipal, firmando a assinatura do respons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vel pelo Setor de Compras, apondo a data em seguida.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c) Em caso de impos</w:t>
      </w:r>
      <w:r>
        <w:rPr>
          <w:rFonts w:ascii="Arial" w:hAnsi="Arial"/>
          <w:b w:val="0"/>
          <w:bCs w:val="0"/>
          <w:sz w:val="24"/>
          <w:szCs w:val="24"/>
          <w:u w:val="none"/>
        </w:rPr>
        <w:t>sibilidade de cota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com o 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ú</w:t>
      </w:r>
      <w:r>
        <w:rPr>
          <w:rFonts w:ascii="Arial" w:hAnsi="Arial"/>
          <w:b w:val="0"/>
          <w:bCs w:val="0"/>
          <w:sz w:val="24"/>
          <w:szCs w:val="24"/>
          <w:u w:val="none"/>
        </w:rPr>
        <w:t>mero m</w:t>
      </w:r>
      <w:r>
        <w:rPr>
          <w:rFonts w:ascii="Arial" w:hAnsi="Arial"/>
          <w:b w:val="0"/>
          <w:bCs w:val="0"/>
          <w:sz w:val="24"/>
          <w:szCs w:val="24"/>
          <w:u w:val="none"/>
        </w:rPr>
        <w:t>í</w:t>
      </w:r>
      <w:r>
        <w:rPr>
          <w:rFonts w:ascii="Arial" w:hAnsi="Arial"/>
          <w:b w:val="0"/>
          <w:bCs w:val="0"/>
          <w:sz w:val="24"/>
          <w:szCs w:val="24"/>
          <w:u w:val="none"/>
        </w:rPr>
        <w:t>nimo de fornecedores ou prestadores de servi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o, com a devida justificativa, poder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ser utilizados outros meios de cota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o, tais como cadastros eletr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ô</w:t>
      </w:r>
      <w:r>
        <w:rPr>
          <w:rFonts w:ascii="Arial" w:hAnsi="Arial"/>
          <w:b w:val="0"/>
          <w:bCs w:val="0"/>
          <w:sz w:val="24"/>
          <w:szCs w:val="24"/>
          <w:u w:val="none"/>
        </w:rPr>
        <w:t>nicos, atas de registros de pre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os e contratos, desde que devidamente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publicados nos meios legais;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III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– 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or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amento ser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firmado pelo 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rg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competente da Secretaria Municipal de Administra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o, Finan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as e Infraestrutura, ou demais ordenadores de despesa co</w:t>
      </w:r>
      <w:r>
        <w:rPr>
          <w:rFonts w:ascii="Arial" w:hAnsi="Arial"/>
          <w:b w:val="0"/>
          <w:bCs w:val="0"/>
          <w:sz w:val="24"/>
          <w:szCs w:val="24"/>
          <w:u w:val="none"/>
        </w:rPr>
        <w:t>n</w:t>
      </w:r>
      <w:r>
        <w:rPr>
          <w:rFonts w:ascii="Arial" w:hAnsi="Arial"/>
          <w:b w:val="0"/>
          <w:bCs w:val="0"/>
          <w:sz w:val="24"/>
          <w:szCs w:val="24"/>
          <w:u w:val="none"/>
        </w:rPr>
        <w:t>forme o caso, nos seguintes termos: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a) Ser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 descritas as rubricas </w:t>
      </w:r>
      <w:r>
        <w:rPr>
          <w:rFonts w:ascii="Arial" w:hAnsi="Arial"/>
          <w:b w:val="0"/>
          <w:bCs w:val="0"/>
          <w:sz w:val="24"/>
          <w:szCs w:val="24"/>
          <w:u w:val="none"/>
        </w:rPr>
        <w:t>or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ament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rias com identifica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da categoria ec</w:t>
      </w:r>
      <w:r>
        <w:rPr>
          <w:rFonts w:ascii="Arial" w:hAnsi="Arial"/>
          <w:b w:val="0"/>
          <w:bCs w:val="0"/>
          <w:sz w:val="24"/>
          <w:szCs w:val="24"/>
          <w:u w:val="none"/>
        </w:rPr>
        <w:t>o</w:t>
      </w:r>
      <w:r>
        <w:rPr>
          <w:rFonts w:ascii="Arial" w:hAnsi="Arial"/>
          <w:b w:val="0"/>
          <w:bCs w:val="0"/>
          <w:sz w:val="24"/>
          <w:szCs w:val="24"/>
          <w:u w:val="none"/>
        </w:rPr>
        <w:t>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ô</w:t>
      </w:r>
      <w:r>
        <w:rPr>
          <w:rFonts w:ascii="Arial" w:hAnsi="Arial"/>
          <w:b w:val="0"/>
          <w:bCs w:val="0"/>
          <w:sz w:val="24"/>
          <w:szCs w:val="24"/>
          <w:u w:val="none"/>
        </w:rPr>
        <w:t>mica da despesa, do grupo de natureza da despesa, da modalidade de aplic</w:t>
      </w:r>
      <w:r>
        <w:rPr>
          <w:rFonts w:ascii="Arial" w:hAnsi="Arial"/>
          <w:b w:val="0"/>
          <w:bCs w:val="0"/>
          <w:sz w:val="24"/>
          <w:szCs w:val="24"/>
          <w:u w:val="none"/>
        </w:rPr>
        <w:t>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o, do elemento de despesa e do subelemento de despesa, nos moldes descritos na legisla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or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ament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ria municipal;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b) Ser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>detalhado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o saldo or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ament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rio anterior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à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autoriza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da despesa;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c) Ser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>detalhada a reserva or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ament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ria para a realiza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da despesa;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d) Ser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>detalhada a previs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de saldo or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ament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rio ap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s a autoriza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da desp</w:t>
      </w:r>
      <w:r>
        <w:rPr>
          <w:rFonts w:ascii="Arial" w:hAnsi="Arial"/>
          <w:b w:val="0"/>
          <w:bCs w:val="0"/>
          <w:sz w:val="24"/>
          <w:szCs w:val="24"/>
          <w:u w:val="none"/>
        </w:rPr>
        <w:t>e</w:t>
      </w:r>
      <w:r>
        <w:rPr>
          <w:rFonts w:ascii="Arial" w:hAnsi="Arial"/>
          <w:b w:val="0"/>
          <w:bCs w:val="0"/>
          <w:sz w:val="24"/>
          <w:szCs w:val="24"/>
          <w:u w:val="none"/>
        </w:rPr>
        <w:t>sa;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e) Ser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>firmada a assinatura do respons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vel </w:t>
      </w:r>
      <w:r>
        <w:rPr>
          <w:rFonts w:ascii="Arial" w:hAnsi="Arial"/>
          <w:b w:val="0"/>
          <w:bCs w:val="0"/>
          <w:sz w:val="24"/>
          <w:szCs w:val="24"/>
          <w:u w:val="none"/>
        </w:rPr>
        <w:t>pelo preenchimento do campo;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f) Ser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aposta a data do preenchimento.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§ </w:t>
      </w:r>
      <w:r>
        <w:rPr>
          <w:rFonts w:ascii="Arial" w:hAnsi="Arial"/>
          <w:sz w:val="24"/>
          <w:szCs w:val="24"/>
          <w:u w:val="none"/>
        </w:rPr>
        <w:t>2.</w:t>
      </w:r>
      <w:r>
        <w:rPr>
          <w:rFonts w:ascii="Arial" w:hAnsi="Arial"/>
          <w:sz w:val="24"/>
          <w:szCs w:val="24"/>
          <w:u w:val="none"/>
        </w:rPr>
        <w:t xml:space="preserve">º </w:t>
      </w:r>
      <w:r>
        <w:rPr>
          <w:rFonts w:ascii="Arial" w:hAnsi="Arial"/>
          <w:b w:val="0"/>
          <w:bCs w:val="0"/>
          <w:sz w:val="24"/>
          <w:szCs w:val="24"/>
          <w:u w:val="none"/>
        </w:rPr>
        <w:t>- O preenchimento da RAD 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 exime o 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rg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administrativo que requer a autoriza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da despesa de instruir a RAD com o respectivo PROJETO B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SICO ou TERMO DE REFER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Ê</w:t>
      </w:r>
      <w:r>
        <w:rPr>
          <w:rFonts w:ascii="Arial" w:hAnsi="Arial"/>
          <w:b w:val="0"/>
          <w:bCs w:val="0"/>
          <w:sz w:val="24"/>
          <w:szCs w:val="24"/>
          <w:u w:val="none"/>
        </w:rPr>
        <w:t>NCIA, conforme o c</w:t>
      </w:r>
      <w:r>
        <w:rPr>
          <w:rFonts w:ascii="Arial" w:hAnsi="Arial"/>
          <w:b w:val="0"/>
          <w:bCs w:val="0"/>
          <w:sz w:val="24"/>
          <w:szCs w:val="24"/>
          <w:u w:val="none"/>
        </w:rPr>
        <w:t>aso;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§ </w:t>
      </w:r>
      <w:r>
        <w:rPr>
          <w:rFonts w:ascii="Arial" w:hAnsi="Arial"/>
          <w:sz w:val="24"/>
          <w:szCs w:val="24"/>
          <w:u w:val="none"/>
        </w:rPr>
        <w:t>3.</w:t>
      </w:r>
      <w:r>
        <w:rPr>
          <w:rFonts w:ascii="Arial" w:hAnsi="Arial"/>
          <w:sz w:val="24"/>
          <w:szCs w:val="24"/>
          <w:u w:val="none"/>
        </w:rPr>
        <w:t>º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- Na hip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tese de contrata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de SERVI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OS DE ENGENHARIA, o PROJETO B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SICO deve ser firmado por profissional de engenharia vinculado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à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Administra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Municipal, devidamente identificado, com emiss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da respectiva ART (Anota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 de Responsabilidade </w:t>
      </w:r>
      <w:r>
        <w:rPr>
          <w:rFonts w:ascii="Arial" w:hAnsi="Arial"/>
          <w:b w:val="0"/>
          <w:bCs w:val="0"/>
          <w:sz w:val="24"/>
          <w:szCs w:val="24"/>
          <w:u w:val="none"/>
        </w:rPr>
        <w:t>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é</w:t>
      </w:r>
      <w:r>
        <w:rPr>
          <w:rFonts w:ascii="Arial" w:hAnsi="Arial"/>
          <w:b w:val="0"/>
          <w:bCs w:val="0"/>
          <w:sz w:val="24"/>
          <w:szCs w:val="24"/>
          <w:u w:val="none"/>
        </w:rPr>
        <w:t>cnica) e com Declara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da vincula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dos valores de ref</w:t>
      </w:r>
      <w:r>
        <w:rPr>
          <w:rFonts w:ascii="Arial" w:hAnsi="Arial"/>
          <w:b w:val="0"/>
          <w:bCs w:val="0"/>
          <w:sz w:val="24"/>
          <w:szCs w:val="24"/>
          <w:u w:val="none"/>
        </w:rPr>
        <w:t>e</w:t>
      </w:r>
      <w:r>
        <w:rPr>
          <w:rFonts w:ascii="Arial" w:hAnsi="Arial"/>
          <w:b w:val="0"/>
          <w:bCs w:val="0"/>
          <w:sz w:val="24"/>
          <w:szCs w:val="24"/>
          <w:u w:val="none"/>
        </w:rPr>
        <w:t>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ê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ncia a </w:t>
      </w:r>
      <w:r>
        <w:rPr>
          <w:rFonts w:ascii="Arial" w:hAnsi="Arial"/>
          <w:b w:val="0"/>
          <w:bCs w:val="0"/>
          <w:sz w:val="24"/>
          <w:szCs w:val="24"/>
          <w:u w:val="none"/>
        </w:rPr>
        <w:t>í</w:t>
      </w:r>
      <w:r>
        <w:rPr>
          <w:rFonts w:ascii="Arial" w:hAnsi="Arial"/>
          <w:b w:val="0"/>
          <w:bCs w:val="0"/>
          <w:sz w:val="24"/>
          <w:szCs w:val="24"/>
          <w:u w:val="none"/>
        </w:rPr>
        <w:t>ndice oficial.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CAP</w:t>
      </w:r>
      <w:r>
        <w:rPr>
          <w:rFonts w:ascii="Arial" w:hAnsi="Arial"/>
          <w:sz w:val="24"/>
          <w:szCs w:val="24"/>
          <w:u w:val="none"/>
        </w:rPr>
        <w:t>Í</w:t>
      </w:r>
      <w:r>
        <w:rPr>
          <w:rFonts w:ascii="Arial" w:hAnsi="Arial"/>
          <w:sz w:val="24"/>
          <w:szCs w:val="24"/>
          <w:u w:val="none"/>
        </w:rPr>
        <w:t>TULO II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Dos Ordenadores de Despesa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SE</w:t>
      </w:r>
      <w:r>
        <w:rPr>
          <w:rFonts w:ascii="Arial" w:hAnsi="Arial"/>
          <w:sz w:val="24"/>
          <w:szCs w:val="24"/>
          <w:u w:val="none"/>
        </w:rPr>
        <w:t>ÇÃ</w:t>
      </w:r>
      <w:r>
        <w:rPr>
          <w:rFonts w:ascii="Arial" w:hAnsi="Arial"/>
          <w:sz w:val="24"/>
          <w:szCs w:val="24"/>
          <w:u w:val="none"/>
        </w:rPr>
        <w:t>O I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Secretaria Municipal de Administra</w:t>
      </w:r>
      <w:r>
        <w:rPr>
          <w:rFonts w:ascii="Arial" w:hAnsi="Arial"/>
          <w:sz w:val="24"/>
          <w:szCs w:val="24"/>
          <w:u w:val="none"/>
        </w:rPr>
        <w:t>çã</w:t>
      </w:r>
      <w:r>
        <w:rPr>
          <w:rFonts w:ascii="Arial" w:hAnsi="Arial"/>
          <w:sz w:val="24"/>
          <w:szCs w:val="24"/>
          <w:u w:val="none"/>
        </w:rPr>
        <w:t>o, Finan</w:t>
      </w:r>
      <w:r>
        <w:rPr>
          <w:rFonts w:ascii="Arial" w:hAnsi="Arial"/>
          <w:sz w:val="24"/>
          <w:szCs w:val="24"/>
          <w:u w:val="none"/>
        </w:rPr>
        <w:t>ç</w:t>
      </w:r>
      <w:r>
        <w:rPr>
          <w:rFonts w:ascii="Arial" w:hAnsi="Arial"/>
          <w:sz w:val="24"/>
          <w:szCs w:val="24"/>
          <w:u w:val="none"/>
        </w:rPr>
        <w:t xml:space="preserve">as e </w:t>
      </w:r>
      <w:proofErr w:type="gramStart"/>
      <w:r>
        <w:rPr>
          <w:rFonts w:ascii="Arial" w:hAnsi="Arial"/>
          <w:sz w:val="24"/>
          <w:szCs w:val="24"/>
          <w:u w:val="none"/>
        </w:rPr>
        <w:t>Infraestrutura</w:t>
      </w:r>
      <w:proofErr w:type="gramEnd"/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Art. </w:t>
      </w:r>
      <w:proofErr w:type="gramStart"/>
      <w:r>
        <w:rPr>
          <w:rFonts w:ascii="Arial" w:hAnsi="Arial"/>
          <w:sz w:val="24"/>
          <w:szCs w:val="24"/>
          <w:u w:val="none"/>
        </w:rPr>
        <w:t>6.</w:t>
      </w:r>
      <w:proofErr w:type="gramEnd"/>
      <w:r>
        <w:rPr>
          <w:rFonts w:ascii="Arial" w:hAnsi="Arial"/>
          <w:sz w:val="24"/>
          <w:szCs w:val="24"/>
          <w:u w:val="none"/>
        </w:rPr>
        <w:t>°</w:t>
      </w:r>
      <w:r>
        <w:rPr>
          <w:rFonts w:ascii="Arial" w:hAnsi="Arial"/>
          <w:sz w:val="24"/>
          <w:szCs w:val="24"/>
          <w:u w:val="none"/>
        </w:rPr>
        <w:t xml:space="preserve">. 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or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amento de recursos pr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prios da administra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municipal, bem como repasses volunt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rios firmados diretamente com o Poder Executivo, ser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orden</w:t>
      </w:r>
      <w:r>
        <w:rPr>
          <w:rFonts w:ascii="Arial" w:hAnsi="Arial"/>
          <w:b w:val="0"/>
          <w:bCs w:val="0"/>
          <w:sz w:val="24"/>
          <w:szCs w:val="24"/>
          <w:u w:val="none"/>
        </w:rPr>
        <w:t>a</w:t>
      </w:r>
      <w:r>
        <w:rPr>
          <w:rFonts w:ascii="Arial" w:hAnsi="Arial"/>
          <w:b w:val="0"/>
          <w:bCs w:val="0"/>
          <w:sz w:val="24"/>
          <w:szCs w:val="24"/>
          <w:u w:val="none"/>
        </w:rPr>
        <w:t>dos pela Secretaria Municipal de Administra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o, Finan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as e Infraestrutura.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§ </w:t>
      </w:r>
      <w:proofErr w:type="gramStart"/>
      <w:r>
        <w:rPr>
          <w:rFonts w:ascii="Arial" w:hAnsi="Arial"/>
          <w:b w:val="0"/>
          <w:bCs w:val="0"/>
          <w:sz w:val="24"/>
          <w:szCs w:val="24"/>
          <w:u w:val="none"/>
        </w:rPr>
        <w:t>1.</w:t>
      </w:r>
      <w:proofErr w:type="gramEnd"/>
      <w:r>
        <w:rPr>
          <w:rFonts w:ascii="Arial" w:hAnsi="Arial"/>
          <w:b w:val="0"/>
          <w:bCs w:val="0"/>
          <w:sz w:val="24"/>
          <w:szCs w:val="24"/>
          <w:u w:val="none"/>
        </w:rPr>
        <w:t>°</w:t>
      </w:r>
      <w:r>
        <w:rPr>
          <w:rFonts w:ascii="Arial" w:hAnsi="Arial"/>
          <w:b w:val="0"/>
          <w:bCs w:val="0"/>
          <w:sz w:val="24"/>
          <w:szCs w:val="24"/>
          <w:u w:val="none"/>
        </w:rPr>
        <w:t>. Compete ao(</w:t>
      </w:r>
      <w:r>
        <w:rPr>
          <w:rFonts w:ascii="Arial" w:hAnsi="Arial"/>
          <w:b w:val="0"/>
          <w:bCs w:val="0"/>
          <w:sz w:val="24"/>
          <w:szCs w:val="24"/>
          <w:u w:val="none"/>
        </w:rPr>
        <w:t>à</w:t>
      </w:r>
      <w:r>
        <w:rPr>
          <w:rFonts w:ascii="Arial" w:hAnsi="Arial"/>
          <w:b w:val="0"/>
          <w:bCs w:val="0"/>
          <w:sz w:val="24"/>
          <w:szCs w:val="24"/>
          <w:u w:val="none"/>
        </w:rPr>
        <w:t>) Secret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rio(a) Municipal de Administra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o, Finan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as e </w:t>
      </w:r>
      <w:r>
        <w:rPr>
          <w:rFonts w:ascii="Arial" w:hAnsi="Arial"/>
          <w:b w:val="0"/>
          <w:bCs w:val="0"/>
          <w:sz w:val="24"/>
          <w:szCs w:val="24"/>
          <w:u w:val="none"/>
        </w:rPr>
        <w:t>Infrae</w:t>
      </w:r>
      <w:r>
        <w:rPr>
          <w:rFonts w:ascii="Arial" w:hAnsi="Arial"/>
          <w:b w:val="0"/>
          <w:bCs w:val="0"/>
          <w:sz w:val="24"/>
          <w:szCs w:val="24"/>
          <w:u w:val="none"/>
        </w:rPr>
        <w:t>s</w:t>
      </w:r>
      <w:r>
        <w:rPr>
          <w:rFonts w:ascii="Arial" w:hAnsi="Arial"/>
          <w:b w:val="0"/>
          <w:bCs w:val="0"/>
          <w:sz w:val="24"/>
          <w:szCs w:val="24"/>
          <w:u w:val="none"/>
        </w:rPr>
        <w:t>trutura: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I - autorizar a abertura de procedimentos licitat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rios processados com recursos pr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prios da administra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municipal ou repasses volunt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rios firmados diretamente com o Poder Executivo;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lastRenderedPageBreak/>
        <w:t>II - ratificar e autorizar contrata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çõ</w:t>
      </w:r>
      <w:r>
        <w:rPr>
          <w:rFonts w:ascii="Arial" w:hAnsi="Arial"/>
          <w:b w:val="0"/>
          <w:bCs w:val="0"/>
          <w:sz w:val="24"/>
          <w:szCs w:val="24"/>
          <w:u w:val="none"/>
        </w:rPr>
        <w:t>es processadas medi</w:t>
      </w:r>
      <w:r>
        <w:rPr>
          <w:rFonts w:ascii="Arial" w:hAnsi="Arial"/>
          <w:b w:val="0"/>
          <w:bCs w:val="0"/>
          <w:sz w:val="24"/>
          <w:szCs w:val="24"/>
          <w:u w:val="none"/>
        </w:rPr>
        <w:t>ante dispensa e inexigibilid</w:t>
      </w:r>
      <w:r>
        <w:rPr>
          <w:rFonts w:ascii="Arial" w:hAnsi="Arial"/>
          <w:b w:val="0"/>
          <w:bCs w:val="0"/>
          <w:sz w:val="24"/>
          <w:szCs w:val="24"/>
          <w:u w:val="none"/>
        </w:rPr>
        <w:t>a</w:t>
      </w:r>
      <w:r>
        <w:rPr>
          <w:rFonts w:ascii="Arial" w:hAnsi="Arial"/>
          <w:b w:val="0"/>
          <w:bCs w:val="0"/>
          <w:sz w:val="24"/>
          <w:szCs w:val="24"/>
          <w:u w:val="none"/>
        </w:rPr>
        <w:t>de de licita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III - homologar o resultado dos procedimentos licitat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rios processados com recu</w:t>
      </w:r>
      <w:r>
        <w:rPr>
          <w:rFonts w:ascii="Arial" w:hAnsi="Arial"/>
          <w:b w:val="0"/>
          <w:bCs w:val="0"/>
          <w:sz w:val="24"/>
          <w:szCs w:val="24"/>
          <w:u w:val="none"/>
        </w:rPr>
        <w:t>r</w:t>
      </w:r>
      <w:r>
        <w:rPr>
          <w:rFonts w:ascii="Arial" w:hAnsi="Arial"/>
          <w:b w:val="0"/>
          <w:bCs w:val="0"/>
          <w:sz w:val="24"/>
          <w:szCs w:val="24"/>
          <w:u w:val="none"/>
        </w:rPr>
        <w:t>sos pr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prios da administra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municipal ou repasses volunt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rios firmados diret</w:t>
      </w:r>
      <w:r>
        <w:rPr>
          <w:rFonts w:ascii="Arial" w:hAnsi="Arial"/>
          <w:b w:val="0"/>
          <w:bCs w:val="0"/>
          <w:sz w:val="24"/>
          <w:szCs w:val="24"/>
          <w:u w:val="none"/>
        </w:rPr>
        <w:t>a</w:t>
      </w:r>
      <w:r>
        <w:rPr>
          <w:rFonts w:ascii="Arial" w:hAnsi="Arial"/>
          <w:b w:val="0"/>
          <w:bCs w:val="0"/>
          <w:sz w:val="24"/>
          <w:szCs w:val="24"/>
          <w:u w:val="none"/>
        </w:rPr>
        <w:t>mente com o Poder Executivo;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IV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–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assinar os contra</w:t>
      </w:r>
      <w:r>
        <w:rPr>
          <w:rFonts w:ascii="Arial" w:hAnsi="Arial"/>
          <w:b w:val="0"/>
          <w:bCs w:val="0"/>
          <w:sz w:val="24"/>
          <w:szCs w:val="24"/>
          <w:u w:val="none"/>
        </w:rPr>
        <w:t>tos celebrados.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SE</w:t>
      </w:r>
      <w:r>
        <w:rPr>
          <w:rFonts w:ascii="Arial" w:hAnsi="Arial"/>
          <w:sz w:val="24"/>
          <w:szCs w:val="24"/>
          <w:u w:val="none"/>
        </w:rPr>
        <w:t>ÇÃ</w:t>
      </w:r>
      <w:r>
        <w:rPr>
          <w:rFonts w:ascii="Arial" w:hAnsi="Arial"/>
          <w:sz w:val="24"/>
          <w:szCs w:val="24"/>
          <w:u w:val="none"/>
        </w:rPr>
        <w:t>O II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Secretaria Municipal de Educa</w:t>
      </w:r>
      <w:r>
        <w:rPr>
          <w:rFonts w:ascii="Arial" w:hAnsi="Arial"/>
          <w:sz w:val="24"/>
          <w:szCs w:val="24"/>
          <w:u w:val="none"/>
        </w:rPr>
        <w:t>çã</w:t>
      </w:r>
      <w:r>
        <w:rPr>
          <w:rFonts w:ascii="Arial" w:hAnsi="Arial"/>
          <w:sz w:val="24"/>
          <w:szCs w:val="24"/>
          <w:u w:val="none"/>
        </w:rPr>
        <w:t xml:space="preserve">o, Cultura, Esporte e </w:t>
      </w:r>
      <w:proofErr w:type="gramStart"/>
      <w:r>
        <w:rPr>
          <w:rFonts w:ascii="Arial" w:hAnsi="Arial"/>
          <w:sz w:val="24"/>
          <w:szCs w:val="24"/>
          <w:u w:val="none"/>
        </w:rPr>
        <w:t>Lazer</w:t>
      </w:r>
      <w:proofErr w:type="gramEnd"/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Art. </w:t>
      </w:r>
      <w:proofErr w:type="gramStart"/>
      <w:r>
        <w:rPr>
          <w:rFonts w:ascii="Arial" w:hAnsi="Arial"/>
          <w:sz w:val="24"/>
          <w:szCs w:val="24"/>
          <w:u w:val="none"/>
        </w:rPr>
        <w:t>7.</w:t>
      </w:r>
      <w:proofErr w:type="gramEnd"/>
      <w:r>
        <w:rPr>
          <w:rFonts w:ascii="Arial" w:hAnsi="Arial"/>
          <w:sz w:val="24"/>
          <w:szCs w:val="24"/>
          <w:u w:val="none"/>
        </w:rPr>
        <w:t>°</w:t>
      </w:r>
      <w:r>
        <w:rPr>
          <w:rFonts w:ascii="Arial" w:hAnsi="Arial"/>
          <w:sz w:val="24"/>
          <w:szCs w:val="24"/>
          <w:u w:val="none"/>
        </w:rPr>
        <w:t xml:space="preserve">. 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or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amento de recursos inerentes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à </w:t>
      </w:r>
      <w:r>
        <w:rPr>
          <w:rFonts w:ascii="Arial" w:hAnsi="Arial"/>
          <w:b w:val="0"/>
          <w:bCs w:val="0"/>
          <w:sz w:val="24"/>
          <w:szCs w:val="24"/>
          <w:u w:val="none"/>
        </w:rPr>
        <w:t>Secretaria Municipal de Educa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o, Cultura, Esporte e Lazer, bem como repasses volunt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rios firmados diretamente com tal 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rg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da administra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direta, ser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ordenados pela Secretaria Municipal de Educa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o, Cultura, Esporte e Lazer.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§ </w:t>
      </w:r>
      <w:proofErr w:type="gramStart"/>
      <w:r>
        <w:rPr>
          <w:rFonts w:ascii="Arial" w:hAnsi="Arial"/>
          <w:b w:val="0"/>
          <w:bCs w:val="0"/>
          <w:sz w:val="24"/>
          <w:szCs w:val="24"/>
          <w:u w:val="none"/>
        </w:rPr>
        <w:t>1.</w:t>
      </w:r>
      <w:proofErr w:type="gramEnd"/>
      <w:r>
        <w:rPr>
          <w:rFonts w:ascii="Arial" w:hAnsi="Arial"/>
          <w:b w:val="0"/>
          <w:bCs w:val="0"/>
          <w:sz w:val="24"/>
          <w:szCs w:val="24"/>
          <w:u w:val="none"/>
        </w:rPr>
        <w:t>°</w:t>
      </w:r>
      <w:r>
        <w:rPr>
          <w:rFonts w:ascii="Arial" w:hAnsi="Arial"/>
          <w:b w:val="0"/>
          <w:bCs w:val="0"/>
          <w:sz w:val="24"/>
          <w:szCs w:val="24"/>
          <w:u w:val="none"/>
        </w:rPr>
        <w:t>. Compete ao(</w:t>
      </w:r>
      <w:r>
        <w:rPr>
          <w:rFonts w:ascii="Arial" w:hAnsi="Arial"/>
          <w:b w:val="0"/>
          <w:bCs w:val="0"/>
          <w:sz w:val="24"/>
          <w:szCs w:val="24"/>
          <w:u w:val="none"/>
        </w:rPr>
        <w:t>à</w:t>
      </w:r>
      <w:r>
        <w:rPr>
          <w:rFonts w:ascii="Arial" w:hAnsi="Arial"/>
          <w:b w:val="0"/>
          <w:bCs w:val="0"/>
          <w:sz w:val="24"/>
          <w:szCs w:val="24"/>
          <w:u w:val="none"/>
        </w:rPr>
        <w:t>) Secret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rio(a) Municipal de Educa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o, Cultura, Esporte e L</w:t>
      </w:r>
      <w:r>
        <w:rPr>
          <w:rFonts w:ascii="Arial" w:hAnsi="Arial"/>
          <w:b w:val="0"/>
          <w:bCs w:val="0"/>
          <w:sz w:val="24"/>
          <w:szCs w:val="24"/>
          <w:u w:val="none"/>
        </w:rPr>
        <w:t>a</w:t>
      </w:r>
      <w:r>
        <w:rPr>
          <w:rFonts w:ascii="Arial" w:hAnsi="Arial"/>
          <w:b w:val="0"/>
          <w:bCs w:val="0"/>
          <w:sz w:val="24"/>
          <w:szCs w:val="24"/>
          <w:u w:val="none"/>
        </w:rPr>
        <w:t>zer: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I - autorizar a abertura de procedimentos licitat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rios processado</w:t>
      </w:r>
      <w:r>
        <w:rPr>
          <w:rFonts w:ascii="Arial" w:hAnsi="Arial"/>
          <w:b w:val="0"/>
          <w:bCs w:val="0"/>
          <w:sz w:val="24"/>
          <w:szCs w:val="24"/>
          <w:u w:val="none"/>
        </w:rPr>
        <w:t>s com recursos in</w:t>
      </w:r>
      <w:r>
        <w:rPr>
          <w:rFonts w:ascii="Arial" w:hAnsi="Arial"/>
          <w:b w:val="0"/>
          <w:bCs w:val="0"/>
          <w:sz w:val="24"/>
          <w:szCs w:val="24"/>
          <w:u w:val="none"/>
        </w:rPr>
        <w:t>e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rentes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à </w:t>
      </w:r>
      <w:r>
        <w:rPr>
          <w:rFonts w:ascii="Arial" w:hAnsi="Arial"/>
          <w:b w:val="0"/>
          <w:bCs w:val="0"/>
          <w:sz w:val="24"/>
          <w:szCs w:val="24"/>
          <w:u w:val="none"/>
        </w:rPr>
        <w:t>Secretaria Municipal de Educa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o, Cultura, Esporte e Lazer ou repasses volunt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rios firmados diretamente com tal 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rg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da Administra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direta;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II - ratificar e autorizar contrata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çõ</w:t>
      </w:r>
      <w:r>
        <w:rPr>
          <w:rFonts w:ascii="Arial" w:hAnsi="Arial"/>
          <w:b w:val="0"/>
          <w:bCs w:val="0"/>
          <w:sz w:val="24"/>
          <w:szCs w:val="24"/>
          <w:u w:val="none"/>
        </w:rPr>
        <w:t>es processadas mediante dispensa e inexigibilid</w:t>
      </w:r>
      <w:r>
        <w:rPr>
          <w:rFonts w:ascii="Arial" w:hAnsi="Arial"/>
          <w:b w:val="0"/>
          <w:bCs w:val="0"/>
          <w:sz w:val="24"/>
          <w:szCs w:val="24"/>
          <w:u w:val="none"/>
        </w:rPr>
        <w:t>a</w:t>
      </w:r>
      <w:r>
        <w:rPr>
          <w:rFonts w:ascii="Arial" w:hAnsi="Arial"/>
          <w:b w:val="0"/>
          <w:bCs w:val="0"/>
          <w:sz w:val="24"/>
          <w:szCs w:val="24"/>
          <w:u w:val="none"/>
        </w:rPr>
        <w:t>d</w:t>
      </w:r>
      <w:r>
        <w:rPr>
          <w:rFonts w:ascii="Arial" w:hAnsi="Arial"/>
          <w:b w:val="0"/>
          <w:bCs w:val="0"/>
          <w:sz w:val="24"/>
          <w:szCs w:val="24"/>
          <w:u w:val="none"/>
        </w:rPr>
        <w:t>e de licita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III - homologar o resultado dos procedimentos licitat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rios processados com recu</w:t>
      </w:r>
      <w:r>
        <w:rPr>
          <w:rFonts w:ascii="Arial" w:hAnsi="Arial"/>
          <w:b w:val="0"/>
          <w:bCs w:val="0"/>
          <w:sz w:val="24"/>
          <w:szCs w:val="24"/>
          <w:u w:val="none"/>
        </w:rPr>
        <w:t>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sos inerentes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à </w:t>
      </w:r>
      <w:r>
        <w:rPr>
          <w:rFonts w:ascii="Arial" w:hAnsi="Arial"/>
          <w:b w:val="0"/>
          <w:bCs w:val="0"/>
          <w:sz w:val="24"/>
          <w:szCs w:val="24"/>
          <w:u w:val="none"/>
        </w:rPr>
        <w:t>Secretaria Municipal de Educa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ou repasses volunt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rios firmados diretamente com tal 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rg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da Administra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direta;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IV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–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assinar os contratos c</w:t>
      </w:r>
      <w:r>
        <w:rPr>
          <w:rFonts w:ascii="Arial" w:hAnsi="Arial"/>
          <w:b w:val="0"/>
          <w:bCs w:val="0"/>
          <w:sz w:val="24"/>
          <w:szCs w:val="24"/>
          <w:u w:val="none"/>
        </w:rPr>
        <w:t>elebrados.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SE</w:t>
      </w:r>
      <w:r>
        <w:rPr>
          <w:rFonts w:ascii="Arial" w:hAnsi="Arial"/>
          <w:sz w:val="24"/>
          <w:szCs w:val="24"/>
          <w:u w:val="none"/>
        </w:rPr>
        <w:t>ÇÃ</w:t>
      </w:r>
      <w:r>
        <w:rPr>
          <w:rFonts w:ascii="Arial" w:hAnsi="Arial"/>
          <w:sz w:val="24"/>
          <w:szCs w:val="24"/>
          <w:u w:val="none"/>
        </w:rPr>
        <w:t>O III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Secretaria Municipal de Sa</w:t>
      </w:r>
      <w:r>
        <w:rPr>
          <w:rFonts w:ascii="Arial" w:hAnsi="Arial"/>
          <w:sz w:val="24"/>
          <w:szCs w:val="24"/>
          <w:u w:val="none"/>
        </w:rPr>
        <w:t>ú</w:t>
      </w:r>
      <w:r>
        <w:rPr>
          <w:rFonts w:ascii="Arial" w:hAnsi="Arial"/>
          <w:sz w:val="24"/>
          <w:szCs w:val="24"/>
          <w:u w:val="none"/>
        </w:rPr>
        <w:t>de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Art. </w:t>
      </w:r>
      <w:proofErr w:type="gramStart"/>
      <w:r>
        <w:rPr>
          <w:rFonts w:ascii="Arial" w:hAnsi="Arial"/>
          <w:sz w:val="24"/>
          <w:szCs w:val="24"/>
          <w:u w:val="none"/>
        </w:rPr>
        <w:t>8.</w:t>
      </w:r>
      <w:proofErr w:type="gramEnd"/>
      <w:r>
        <w:rPr>
          <w:rFonts w:ascii="Arial" w:hAnsi="Arial"/>
          <w:sz w:val="24"/>
          <w:szCs w:val="24"/>
          <w:u w:val="none"/>
        </w:rPr>
        <w:t>°</w:t>
      </w:r>
      <w:r>
        <w:rPr>
          <w:rFonts w:ascii="Arial" w:hAnsi="Arial"/>
          <w:sz w:val="24"/>
          <w:szCs w:val="24"/>
          <w:u w:val="none"/>
        </w:rPr>
        <w:t xml:space="preserve">. 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or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amento de recursos inerentes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à </w:t>
      </w:r>
      <w:r>
        <w:rPr>
          <w:rFonts w:ascii="Arial" w:hAnsi="Arial"/>
          <w:b w:val="0"/>
          <w:bCs w:val="0"/>
          <w:sz w:val="24"/>
          <w:szCs w:val="24"/>
          <w:u w:val="none"/>
        </w:rPr>
        <w:t>Secretaria Municipal de Sa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ú</w:t>
      </w:r>
      <w:r>
        <w:rPr>
          <w:rFonts w:ascii="Arial" w:hAnsi="Arial"/>
          <w:b w:val="0"/>
          <w:bCs w:val="0"/>
          <w:sz w:val="24"/>
          <w:szCs w:val="24"/>
          <w:u w:val="none"/>
        </w:rPr>
        <w:t>de, bem como repasses volunt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rios firmados diretamente com tal 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rg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da administra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direta, ser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 ordenados pela Secretaria </w:t>
      </w:r>
      <w:r>
        <w:rPr>
          <w:rFonts w:ascii="Arial" w:hAnsi="Arial"/>
          <w:b w:val="0"/>
          <w:bCs w:val="0"/>
          <w:sz w:val="24"/>
          <w:szCs w:val="24"/>
          <w:u w:val="none"/>
        </w:rPr>
        <w:t>Municipal de Sa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ú</w:t>
      </w:r>
      <w:r>
        <w:rPr>
          <w:rFonts w:ascii="Arial" w:hAnsi="Arial"/>
          <w:b w:val="0"/>
          <w:bCs w:val="0"/>
          <w:sz w:val="24"/>
          <w:szCs w:val="24"/>
          <w:u w:val="none"/>
        </w:rPr>
        <w:t>de.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§ </w:t>
      </w:r>
      <w:proofErr w:type="gramStart"/>
      <w:r>
        <w:rPr>
          <w:rFonts w:ascii="Arial" w:hAnsi="Arial"/>
          <w:b w:val="0"/>
          <w:bCs w:val="0"/>
          <w:sz w:val="24"/>
          <w:szCs w:val="24"/>
          <w:u w:val="none"/>
        </w:rPr>
        <w:t>1.</w:t>
      </w:r>
      <w:proofErr w:type="gramEnd"/>
      <w:r>
        <w:rPr>
          <w:rFonts w:ascii="Arial" w:hAnsi="Arial"/>
          <w:b w:val="0"/>
          <w:bCs w:val="0"/>
          <w:sz w:val="24"/>
          <w:szCs w:val="24"/>
          <w:u w:val="none"/>
        </w:rPr>
        <w:t>°</w:t>
      </w:r>
      <w:r>
        <w:rPr>
          <w:rFonts w:ascii="Arial" w:hAnsi="Arial"/>
          <w:b w:val="0"/>
          <w:bCs w:val="0"/>
          <w:sz w:val="24"/>
          <w:szCs w:val="24"/>
          <w:u w:val="none"/>
        </w:rPr>
        <w:t>. Compete ao(</w:t>
      </w:r>
      <w:r>
        <w:rPr>
          <w:rFonts w:ascii="Arial" w:hAnsi="Arial"/>
          <w:b w:val="0"/>
          <w:bCs w:val="0"/>
          <w:sz w:val="24"/>
          <w:szCs w:val="24"/>
          <w:u w:val="none"/>
        </w:rPr>
        <w:t>à</w:t>
      </w:r>
      <w:r>
        <w:rPr>
          <w:rFonts w:ascii="Arial" w:hAnsi="Arial"/>
          <w:b w:val="0"/>
          <w:bCs w:val="0"/>
          <w:sz w:val="24"/>
          <w:szCs w:val="24"/>
          <w:u w:val="none"/>
        </w:rPr>
        <w:t>) Secret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rio(a) Municipal de Sa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ú</w:t>
      </w:r>
      <w:r>
        <w:rPr>
          <w:rFonts w:ascii="Arial" w:hAnsi="Arial"/>
          <w:b w:val="0"/>
          <w:bCs w:val="0"/>
          <w:sz w:val="24"/>
          <w:szCs w:val="24"/>
          <w:u w:val="none"/>
        </w:rPr>
        <w:t>de: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I - autorizar a abertura de procedimentos licitat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rios processados com recursos in</w:t>
      </w:r>
      <w:r>
        <w:rPr>
          <w:rFonts w:ascii="Arial" w:hAnsi="Arial"/>
          <w:b w:val="0"/>
          <w:bCs w:val="0"/>
          <w:sz w:val="24"/>
          <w:szCs w:val="24"/>
          <w:u w:val="none"/>
        </w:rPr>
        <w:t>e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rentes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à </w:t>
      </w:r>
      <w:r>
        <w:rPr>
          <w:rFonts w:ascii="Arial" w:hAnsi="Arial"/>
          <w:b w:val="0"/>
          <w:bCs w:val="0"/>
          <w:sz w:val="24"/>
          <w:szCs w:val="24"/>
          <w:u w:val="none"/>
        </w:rPr>
        <w:t>Secretaria Municipal de Sa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ú</w:t>
      </w:r>
      <w:r>
        <w:rPr>
          <w:rFonts w:ascii="Arial" w:hAnsi="Arial"/>
          <w:b w:val="0"/>
          <w:bCs w:val="0"/>
          <w:sz w:val="24"/>
          <w:szCs w:val="24"/>
          <w:u w:val="none"/>
        </w:rPr>
        <w:t>de ou repasses volunt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rios firmados diret</w:t>
      </w:r>
      <w:r>
        <w:rPr>
          <w:rFonts w:ascii="Arial" w:hAnsi="Arial"/>
          <w:b w:val="0"/>
          <w:bCs w:val="0"/>
          <w:sz w:val="24"/>
          <w:szCs w:val="24"/>
          <w:u w:val="none"/>
        </w:rPr>
        <w:t>a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mente com tal 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rg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 </w:t>
      </w:r>
      <w:r>
        <w:rPr>
          <w:rFonts w:ascii="Arial" w:hAnsi="Arial"/>
          <w:b w:val="0"/>
          <w:bCs w:val="0"/>
          <w:sz w:val="24"/>
          <w:szCs w:val="24"/>
          <w:u w:val="none"/>
        </w:rPr>
        <w:t>da Administra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direta;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II - ratificar e autorizar contrata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çõ</w:t>
      </w:r>
      <w:r>
        <w:rPr>
          <w:rFonts w:ascii="Arial" w:hAnsi="Arial"/>
          <w:b w:val="0"/>
          <w:bCs w:val="0"/>
          <w:sz w:val="24"/>
          <w:szCs w:val="24"/>
          <w:u w:val="none"/>
        </w:rPr>
        <w:t>es processadas mediante dispensa e inexigibilid</w:t>
      </w:r>
      <w:r>
        <w:rPr>
          <w:rFonts w:ascii="Arial" w:hAnsi="Arial"/>
          <w:b w:val="0"/>
          <w:bCs w:val="0"/>
          <w:sz w:val="24"/>
          <w:szCs w:val="24"/>
          <w:u w:val="none"/>
        </w:rPr>
        <w:t>a</w:t>
      </w:r>
      <w:r>
        <w:rPr>
          <w:rFonts w:ascii="Arial" w:hAnsi="Arial"/>
          <w:b w:val="0"/>
          <w:bCs w:val="0"/>
          <w:sz w:val="24"/>
          <w:szCs w:val="24"/>
          <w:u w:val="none"/>
        </w:rPr>
        <w:t>de de licita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III - homologar o resultado dos procedimentos licitat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rios processados com recu</w:t>
      </w:r>
      <w:r>
        <w:rPr>
          <w:rFonts w:ascii="Arial" w:hAnsi="Arial"/>
          <w:b w:val="0"/>
          <w:bCs w:val="0"/>
          <w:sz w:val="24"/>
          <w:szCs w:val="24"/>
          <w:u w:val="none"/>
        </w:rPr>
        <w:t>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sos inerentes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à </w:t>
      </w:r>
      <w:r>
        <w:rPr>
          <w:rFonts w:ascii="Arial" w:hAnsi="Arial"/>
          <w:b w:val="0"/>
          <w:bCs w:val="0"/>
          <w:sz w:val="24"/>
          <w:szCs w:val="24"/>
          <w:u w:val="none"/>
        </w:rPr>
        <w:t>Secretaria Municipal de Sa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ú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de ou </w:t>
      </w:r>
      <w:r>
        <w:rPr>
          <w:rFonts w:ascii="Arial" w:hAnsi="Arial"/>
          <w:b w:val="0"/>
          <w:bCs w:val="0"/>
          <w:sz w:val="24"/>
          <w:szCs w:val="24"/>
          <w:u w:val="none"/>
        </w:rPr>
        <w:t>repasses volunt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rios firmados diretamente com tal 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rg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da Administra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direta;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IV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–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assinar os contratos celebrados.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SE</w:t>
      </w:r>
      <w:r>
        <w:rPr>
          <w:rFonts w:ascii="Arial" w:hAnsi="Arial"/>
          <w:sz w:val="24"/>
          <w:szCs w:val="24"/>
          <w:u w:val="none"/>
        </w:rPr>
        <w:t>ÇÃ</w:t>
      </w:r>
      <w:r>
        <w:rPr>
          <w:rFonts w:ascii="Arial" w:hAnsi="Arial"/>
          <w:sz w:val="24"/>
          <w:szCs w:val="24"/>
          <w:u w:val="none"/>
        </w:rPr>
        <w:t>O IV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lastRenderedPageBreak/>
        <w:t>Secretaria Municipal de Assist</w:t>
      </w:r>
      <w:r>
        <w:rPr>
          <w:rFonts w:ascii="Arial" w:hAnsi="Arial"/>
          <w:sz w:val="24"/>
          <w:szCs w:val="24"/>
          <w:u w:val="none"/>
        </w:rPr>
        <w:t>ê</w:t>
      </w:r>
      <w:r>
        <w:rPr>
          <w:rFonts w:ascii="Arial" w:hAnsi="Arial"/>
          <w:sz w:val="24"/>
          <w:szCs w:val="24"/>
          <w:u w:val="none"/>
        </w:rPr>
        <w:t>ncia Social, Desenvolvimento Econ</w:t>
      </w:r>
      <w:r>
        <w:rPr>
          <w:rFonts w:ascii="Arial" w:hAnsi="Arial"/>
          <w:sz w:val="24"/>
          <w:szCs w:val="24"/>
          <w:u w:val="none"/>
        </w:rPr>
        <w:t>ô</w:t>
      </w:r>
      <w:r>
        <w:rPr>
          <w:rFonts w:ascii="Arial" w:hAnsi="Arial"/>
          <w:sz w:val="24"/>
          <w:szCs w:val="24"/>
          <w:u w:val="none"/>
        </w:rPr>
        <w:t>mico e Seguran</w:t>
      </w:r>
      <w:r>
        <w:rPr>
          <w:rFonts w:ascii="Arial" w:hAnsi="Arial"/>
          <w:sz w:val="24"/>
          <w:szCs w:val="24"/>
          <w:u w:val="none"/>
        </w:rPr>
        <w:t>ç</w:t>
      </w:r>
      <w:r>
        <w:rPr>
          <w:rFonts w:ascii="Arial" w:hAnsi="Arial"/>
          <w:sz w:val="24"/>
          <w:szCs w:val="24"/>
          <w:u w:val="none"/>
        </w:rPr>
        <w:t xml:space="preserve">a </w:t>
      </w:r>
      <w:proofErr w:type="gramStart"/>
      <w:r>
        <w:rPr>
          <w:rFonts w:ascii="Arial" w:hAnsi="Arial"/>
          <w:sz w:val="24"/>
          <w:szCs w:val="24"/>
          <w:u w:val="none"/>
        </w:rPr>
        <w:t>Alimentar</w:t>
      </w:r>
      <w:proofErr w:type="gramEnd"/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Art. </w:t>
      </w:r>
      <w:proofErr w:type="gramStart"/>
      <w:r>
        <w:rPr>
          <w:rFonts w:ascii="Arial" w:hAnsi="Arial"/>
          <w:sz w:val="24"/>
          <w:szCs w:val="24"/>
          <w:u w:val="none"/>
        </w:rPr>
        <w:t>9.</w:t>
      </w:r>
      <w:proofErr w:type="gramEnd"/>
      <w:r>
        <w:rPr>
          <w:rFonts w:ascii="Arial" w:hAnsi="Arial"/>
          <w:sz w:val="24"/>
          <w:szCs w:val="24"/>
          <w:u w:val="none"/>
        </w:rPr>
        <w:t>°</w:t>
      </w:r>
      <w:r>
        <w:rPr>
          <w:rFonts w:ascii="Arial" w:hAnsi="Arial"/>
          <w:sz w:val="24"/>
          <w:szCs w:val="24"/>
          <w:u w:val="none"/>
        </w:rPr>
        <w:t xml:space="preserve">. 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or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amento de recursos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inerentes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à </w:t>
      </w:r>
      <w:r>
        <w:rPr>
          <w:rFonts w:ascii="Arial" w:hAnsi="Arial"/>
          <w:b w:val="0"/>
          <w:bCs w:val="0"/>
          <w:sz w:val="24"/>
          <w:szCs w:val="24"/>
          <w:u w:val="none"/>
        </w:rPr>
        <w:t>Secretaria Municipal de Assist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ê</w:t>
      </w:r>
      <w:r>
        <w:rPr>
          <w:rFonts w:ascii="Arial" w:hAnsi="Arial"/>
          <w:b w:val="0"/>
          <w:bCs w:val="0"/>
          <w:sz w:val="24"/>
          <w:szCs w:val="24"/>
          <w:u w:val="none"/>
        </w:rPr>
        <w:t>ncia Social, Desenvolvimento Econ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ô</w:t>
      </w:r>
      <w:r>
        <w:rPr>
          <w:rFonts w:ascii="Arial" w:hAnsi="Arial"/>
          <w:b w:val="0"/>
          <w:bCs w:val="0"/>
          <w:sz w:val="24"/>
          <w:szCs w:val="24"/>
          <w:u w:val="none"/>
        </w:rPr>
        <w:t>mico e Seguran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a Alimentar, bem como repasses volunt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rios firmados diretamente com tal 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rg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da administra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direta, ser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o</w:t>
      </w:r>
      <w:r>
        <w:rPr>
          <w:rFonts w:ascii="Arial" w:hAnsi="Arial"/>
          <w:b w:val="0"/>
          <w:bCs w:val="0"/>
          <w:sz w:val="24"/>
          <w:szCs w:val="24"/>
          <w:u w:val="none"/>
        </w:rPr>
        <w:t>r</w:t>
      </w:r>
      <w:r>
        <w:rPr>
          <w:rFonts w:ascii="Arial" w:hAnsi="Arial"/>
          <w:b w:val="0"/>
          <w:bCs w:val="0"/>
          <w:sz w:val="24"/>
          <w:szCs w:val="24"/>
          <w:u w:val="none"/>
        </w:rPr>
        <w:t>denados pela Secretaria Municipal de Assist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ê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ncia </w:t>
      </w:r>
      <w:r>
        <w:rPr>
          <w:rFonts w:ascii="Arial" w:hAnsi="Arial"/>
          <w:b w:val="0"/>
          <w:bCs w:val="0"/>
          <w:sz w:val="24"/>
          <w:szCs w:val="24"/>
          <w:u w:val="none"/>
        </w:rPr>
        <w:t>Social, Desenvolvimento Ec</w:t>
      </w:r>
      <w:r>
        <w:rPr>
          <w:rFonts w:ascii="Arial" w:hAnsi="Arial"/>
          <w:b w:val="0"/>
          <w:bCs w:val="0"/>
          <w:sz w:val="24"/>
          <w:szCs w:val="24"/>
          <w:u w:val="none"/>
        </w:rPr>
        <w:t>o</w:t>
      </w:r>
      <w:r>
        <w:rPr>
          <w:rFonts w:ascii="Arial" w:hAnsi="Arial"/>
          <w:b w:val="0"/>
          <w:bCs w:val="0"/>
          <w:sz w:val="24"/>
          <w:szCs w:val="24"/>
          <w:u w:val="none"/>
        </w:rPr>
        <w:t>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ô</w:t>
      </w:r>
      <w:r>
        <w:rPr>
          <w:rFonts w:ascii="Arial" w:hAnsi="Arial"/>
          <w:b w:val="0"/>
          <w:bCs w:val="0"/>
          <w:sz w:val="24"/>
          <w:szCs w:val="24"/>
          <w:u w:val="none"/>
        </w:rPr>
        <w:t>mico e Seguran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a Alimentar.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§ </w:t>
      </w:r>
      <w:proofErr w:type="gramStart"/>
      <w:r>
        <w:rPr>
          <w:rFonts w:ascii="Arial" w:hAnsi="Arial"/>
          <w:b w:val="0"/>
          <w:bCs w:val="0"/>
          <w:sz w:val="24"/>
          <w:szCs w:val="24"/>
          <w:u w:val="none"/>
        </w:rPr>
        <w:t>1.</w:t>
      </w:r>
      <w:proofErr w:type="gramEnd"/>
      <w:r>
        <w:rPr>
          <w:rFonts w:ascii="Arial" w:hAnsi="Arial"/>
          <w:b w:val="0"/>
          <w:bCs w:val="0"/>
          <w:sz w:val="24"/>
          <w:szCs w:val="24"/>
          <w:u w:val="none"/>
        </w:rPr>
        <w:t>°</w:t>
      </w:r>
      <w:r>
        <w:rPr>
          <w:rFonts w:ascii="Arial" w:hAnsi="Arial"/>
          <w:b w:val="0"/>
          <w:bCs w:val="0"/>
          <w:sz w:val="24"/>
          <w:szCs w:val="24"/>
          <w:u w:val="none"/>
        </w:rPr>
        <w:t>. Compete ao(</w:t>
      </w:r>
      <w:r>
        <w:rPr>
          <w:rFonts w:ascii="Arial" w:hAnsi="Arial"/>
          <w:b w:val="0"/>
          <w:bCs w:val="0"/>
          <w:sz w:val="24"/>
          <w:szCs w:val="24"/>
          <w:u w:val="none"/>
        </w:rPr>
        <w:t>à</w:t>
      </w:r>
      <w:r>
        <w:rPr>
          <w:rFonts w:ascii="Arial" w:hAnsi="Arial"/>
          <w:b w:val="0"/>
          <w:bCs w:val="0"/>
          <w:sz w:val="24"/>
          <w:szCs w:val="24"/>
          <w:u w:val="none"/>
        </w:rPr>
        <w:t>) Secret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rio(a) Municipal de Assist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ê</w:t>
      </w:r>
      <w:r>
        <w:rPr>
          <w:rFonts w:ascii="Arial" w:hAnsi="Arial"/>
          <w:b w:val="0"/>
          <w:bCs w:val="0"/>
          <w:sz w:val="24"/>
          <w:szCs w:val="24"/>
          <w:u w:val="none"/>
        </w:rPr>
        <w:t>ncia Social, Desenvolv</w:t>
      </w:r>
      <w:r>
        <w:rPr>
          <w:rFonts w:ascii="Arial" w:hAnsi="Arial"/>
          <w:b w:val="0"/>
          <w:bCs w:val="0"/>
          <w:sz w:val="24"/>
          <w:szCs w:val="24"/>
          <w:u w:val="none"/>
        </w:rPr>
        <w:t>i</w:t>
      </w:r>
      <w:r>
        <w:rPr>
          <w:rFonts w:ascii="Arial" w:hAnsi="Arial"/>
          <w:b w:val="0"/>
          <w:bCs w:val="0"/>
          <w:sz w:val="24"/>
          <w:szCs w:val="24"/>
          <w:u w:val="none"/>
        </w:rPr>
        <w:t>mento Econ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ô</w:t>
      </w:r>
      <w:r>
        <w:rPr>
          <w:rFonts w:ascii="Arial" w:hAnsi="Arial"/>
          <w:b w:val="0"/>
          <w:bCs w:val="0"/>
          <w:sz w:val="24"/>
          <w:szCs w:val="24"/>
          <w:u w:val="none"/>
        </w:rPr>
        <w:t>mico e Seguran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a Alimentar: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I - autorizar a abertura de procedimentos licitat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rios processados com recursos in</w:t>
      </w:r>
      <w:r>
        <w:rPr>
          <w:rFonts w:ascii="Arial" w:hAnsi="Arial"/>
          <w:b w:val="0"/>
          <w:bCs w:val="0"/>
          <w:sz w:val="24"/>
          <w:szCs w:val="24"/>
          <w:u w:val="none"/>
        </w:rPr>
        <w:t>e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rentes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à </w:t>
      </w:r>
      <w:r>
        <w:rPr>
          <w:rFonts w:ascii="Arial" w:hAnsi="Arial"/>
          <w:b w:val="0"/>
          <w:bCs w:val="0"/>
          <w:sz w:val="24"/>
          <w:szCs w:val="24"/>
          <w:u w:val="none"/>
        </w:rPr>
        <w:t>Secretaria Municipal de Assist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ê</w:t>
      </w:r>
      <w:r>
        <w:rPr>
          <w:rFonts w:ascii="Arial" w:hAnsi="Arial"/>
          <w:b w:val="0"/>
          <w:bCs w:val="0"/>
          <w:sz w:val="24"/>
          <w:szCs w:val="24"/>
          <w:u w:val="none"/>
        </w:rPr>
        <w:t>ncia Social, Desenvolvimento Econ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ô</w:t>
      </w:r>
      <w:r>
        <w:rPr>
          <w:rFonts w:ascii="Arial" w:hAnsi="Arial"/>
          <w:b w:val="0"/>
          <w:bCs w:val="0"/>
          <w:sz w:val="24"/>
          <w:szCs w:val="24"/>
          <w:u w:val="none"/>
        </w:rPr>
        <w:t>mico e Seguran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a Alimentar ou repasses volunt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rios firmados diretamente com tal 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rg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da Administra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direta;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II - ratificar e autorizar contrata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çõ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es processadas mediante dispensa </w:t>
      </w:r>
      <w:r>
        <w:rPr>
          <w:rFonts w:ascii="Arial" w:hAnsi="Arial"/>
          <w:b w:val="0"/>
          <w:bCs w:val="0"/>
          <w:sz w:val="24"/>
          <w:szCs w:val="24"/>
          <w:u w:val="none"/>
        </w:rPr>
        <w:t>e inexigibilid</w:t>
      </w:r>
      <w:r>
        <w:rPr>
          <w:rFonts w:ascii="Arial" w:hAnsi="Arial"/>
          <w:b w:val="0"/>
          <w:bCs w:val="0"/>
          <w:sz w:val="24"/>
          <w:szCs w:val="24"/>
          <w:u w:val="none"/>
        </w:rPr>
        <w:t>a</w:t>
      </w:r>
      <w:r>
        <w:rPr>
          <w:rFonts w:ascii="Arial" w:hAnsi="Arial"/>
          <w:b w:val="0"/>
          <w:bCs w:val="0"/>
          <w:sz w:val="24"/>
          <w:szCs w:val="24"/>
          <w:u w:val="none"/>
        </w:rPr>
        <w:t>de de licita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III - homologar o resultado dos procedimentos licitat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rios processados com recu</w:t>
      </w:r>
      <w:r>
        <w:rPr>
          <w:rFonts w:ascii="Arial" w:hAnsi="Arial"/>
          <w:b w:val="0"/>
          <w:bCs w:val="0"/>
          <w:sz w:val="24"/>
          <w:szCs w:val="24"/>
          <w:u w:val="none"/>
        </w:rPr>
        <w:t>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sos inerentes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à </w:t>
      </w:r>
      <w:r>
        <w:rPr>
          <w:rFonts w:ascii="Arial" w:hAnsi="Arial"/>
          <w:b w:val="0"/>
          <w:bCs w:val="0"/>
          <w:sz w:val="24"/>
          <w:szCs w:val="24"/>
          <w:u w:val="none"/>
        </w:rPr>
        <w:t>Secretaria Municipal de Assist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ê</w:t>
      </w:r>
      <w:r>
        <w:rPr>
          <w:rFonts w:ascii="Arial" w:hAnsi="Arial"/>
          <w:b w:val="0"/>
          <w:bCs w:val="0"/>
          <w:sz w:val="24"/>
          <w:szCs w:val="24"/>
          <w:u w:val="none"/>
        </w:rPr>
        <w:t>ncia Social, Desenvolvimento Ec</w:t>
      </w:r>
      <w:r>
        <w:rPr>
          <w:rFonts w:ascii="Arial" w:hAnsi="Arial"/>
          <w:b w:val="0"/>
          <w:bCs w:val="0"/>
          <w:sz w:val="24"/>
          <w:szCs w:val="24"/>
          <w:u w:val="none"/>
        </w:rPr>
        <w:t>o</w:t>
      </w:r>
      <w:r>
        <w:rPr>
          <w:rFonts w:ascii="Arial" w:hAnsi="Arial"/>
          <w:b w:val="0"/>
          <w:bCs w:val="0"/>
          <w:sz w:val="24"/>
          <w:szCs w:val="24"/>
          <w:u w:val="none"/>
        </w:rPr>
        <w:t>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ô</w:t>
      </w:r>
      <w:r>
        <w:rPr>
          <w:rFonts w:ascii="Arial" w:hAnsi="Arial"/>
          <w:b w:val="0"/>
          <w:bCs w:val="0"/>
          <w:sz w:val="24"/>
          <w:szCs w:val="24"/>
          <w:u w:val="none"/>
        </w:rPr>
        <w:t>mico e Seguran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a Alimentar ou repasses volunt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rios firmados dir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etamente com tal 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rg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da Administra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direta;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IV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–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assinar os contratos celebrados.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CAP</w:t>
      </w:r>
      <w:r>
        <w:rPr>
          <w:rFonts w:ascii="Arial" w:hAnsi="Arial"/>
          <w:sz w:val="24"/>
          <w:szCs w:val="24"/>
          <w:u w:val="none"/>
        </w:rPr>
        <w:t>Í</w:t>
      </w:r>
      <w:r>
        <w:rPr>
          <w:rFonts w:ascii="Arial" w:hAnsi="Arial"/>
          <w:sz w:val="24"/>
          <w:szCs w:val="24"/>
          <w:u w:val="none"/>
        </w:rPr>
        <w:t>TULO III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Das Licita</w:t>
      </w:r>
      <w:r>
        <w:rPr>
          <w:rFonts w:ascii="Arial" w:hAnsi="Arial"/>
          <w:sz w:val="24"/>
          <w:szCs w:val="24"/>
          <w:u w:val="none"/>
        </w:rPr>
        <w:t>çõ</w:t>
      </w:r>
      <w:r>
        <w:rPr>
          <w:rFonts w:ascii="Arial" w:hAnsi="Arial"/>
          <w:sz w:val="24"/>
          <w:szCs w:val="24"/>
          <w:u w:val="none"/>
        </w:rPr>
        <w:t>es e Contratos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SE</w:t>
      </w:r>
      <w:r>
        <w:rPr>
          <w:rFonts w:ascii="Arial" w:hAnsi="Arial"/>
          <w:sz w:val="24"/>
          <w:szCs w:val="24"/>
          <w:u w:val="none"/>
        </w:rPr>
        <w:t>ÇÃ</w:t>
      </w:r>
      <w:r>
        <w:rPr>
          <w:rFonts w:ascii="Arial" w:hAnsi="Arial"/>
          <w:sz w:val="24"/>
          <w:szCs w:val="24"/>
          <w:u w:val="none"/>
        </w:rPr>
        <w:t>O I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Da Abertura do Processo de Despesa P</w:t>
      </w:r>
      <w:r>
        <w:rPr>
          <w:rFonts w:ascii="Arial" w:hAnsi="Arial"/>
          <w:sz w:val="24"/>
          <w:szCs w:val="24"/>
          <w:u w:val="none"/>
        </w:rPr>
        <w:t>ú</w:t>
      </w:r>
      <w:r>
        <w:rPr>
          <w:rFonts w:ascii="Arial" w:hAnsi="Arial"/>
          <w:sz w:val="24"/>
          <w:szCs w:val="24"/>
          <w:u w:val="none"/>
        </w:rPr>
        <w:t>blica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Art. 10. 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Ap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s autoriza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dada no documento Requerimento de Autoriza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 de </w:t>
      </w:r>
      <w:r>
        <w:rPr>
          <w:rFonts w:ascii="Arial" w:hAnsi="Arial"/>
          <w:b w:val="0"/>
          <w:bCs w:val="0"/>
          <w:sz w:val="24"/>
          <w:szCs w:val="24"/>
          <w:u w:val="none"/>
        </w:rPr>
        <w:t>Despesa - RAD de compras, servi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os e obras, ser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aberto o processo licitat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rio, devidamente autuado, protocolado e numerado, contendo a autoriza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respectiva, a indica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sucinta de seu objeto e do recurso pr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prio para a despesa e ao qual ser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juntados o</w:t>
      </w:r>
      <w:r>
        <w:rPr>
          <w:rFonts w:ascii="Arial" w:hAnsi="Arial"/>
          <w:b w:val="0"/>
          <w:bCs w:val="0"/>
          <w:sz w:val="24"/>
          <w:szCs w:val="24"/>
          <w:u w:val="none"/>
        </w:rPr>
        <w:t>portunamente.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I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–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minuta de edital ou convite e respectivos anexos, quando </w:t>
      </w:r>
      <w:proofErr w:type="gramStart"/>
      <w:r>
        <w:rPr>
          <w:rFonts w:ascii="Arial" w:hAnsi="Arial"/>
          <w:b w:val="0"/>
          <w:bCs w:val="0"/>
          <w:sz w:val="24"/>
          <w:szCs w:val="24"/>
          <w:u w:val="none"/>
        </w:rPr>
        <w:t>for</w:t>
      </w:r>
      <w:proofErr w:type="gramEnd"/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ocaso e minuta de contrato administrativo;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II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– </w:t>
      </w:r>
      <w:r>
        <w:rPr>
          <w:rFonts w:ascii="Arial" w:hAnsi="Arial"/>
          <w:b w:val="0"/>
          <w:bCs w:val="0"/>
          <w:sz w:val="24"/>
          <w:szCs w:val="24"/>
          <w:u w:val="none"/>
        </w:rPr>
        <w:t>parecer da minuta do edital ou convite e contrato administrativo ou da regular</w:t>
      </w:r>
      <w:r>
        <w:rPr>
          <w:rFonts w:ascii="Arial" w:hAnsi="Arial"/>
          <w:b w:val="0"/>
          <w:bCs w:val="0"/>
          <w:sz w:val="24"/>
          <w:szCs w:val="24"/>
          <w:u w:val="none"/>
        </w:rPr>
        <w:t>i</w:t>
      </w:r>
      <w:r>
        <w:rPr>
          <w:rFonts w:ascii="Arial" w:hAnsi="Arial"/>
          <w:b w:val="0"/>
          <w:bCs w:val="0"/>
          <w:sz w:val="24"/>
          <w:szCs w:val="24"/>
          <w:u w:val="none"/>
        </w:rPr>
        <w:t>dade da contrata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o, quando por dispensa ou inexig</w:t>
      </w:r>
      <w:r>
        <w:rPr>
          <w:rFonts w:ascii="Arial" w:hAnsi="Arial"/>
          <w:b w:val="0"/>
          <w:bCs w:val="0"/>
          <w:sz w:val="24"/>
          <w:szCs w:val="24"/>
          <w:u w:val="none"/>
        </w:rPr>
        <w:t>ibilidade de procedimento lic</w:t>
      </w:r>
      <w:r>
        <w:rPr>
          <w:rFonts w:ascii="Arial" w:hAnsi="Arial"/>
          <w:b w:val="0"/>
          <w:bCs w:val="0"/>
          <w:sz w:val="24"/>
          <w:szCs w:val="24"/>
          <w:u w:val="none"/>
        </w:rPr>
        <w:t>i</w:t>
      </w:r>
      <w:r>
        <w:rPr>
          <w:rFonts w:ascii="Arial" w:hAnsi="Arial"/>
          <w:b w:val="0"/>
          <w:bCs w:val="0"/>
          <w:sz w:val="24"/>
          <w:szCs w:val="24"/>
          <w:u w:val="none"/>
        </w:rPr>
        <w:t>tat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rio, emitido pela Controladoria Geral do Munic</w:t>
      </w:r>
      <w:r>
        <w:rPr>
          <w:rFonts w:ascii="Arial" w:hAnsi="Arial"/>
          <w:b w:val="0"/>
          <w:bCs w:val="0"/>
          <w:sz w:val="24"/>
          <w:szCs w:val="24"/>
          <w:u w:val="none"/>
        </w:rPr>
        <w:t>í</w:t>
      </w:r>
      <w:r>
        <w:rPr>
          <w:rFonts w:ascii="Arial" w:hAnsi="Arial"/>
          <w:b w:val="0"/>
          <w:bCs w:val="0"/>
          <w:sz w:val="24"/>
          <w:szCs w:val="24"/>
          <w:u w:val="none"/>
        </w:rPr>
        <w:t>pio ou assessoria jur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í</w:t>
      </w:r>
      <w:r>
        <w:rPr>
          <w:rFonts w:ascii="Arial" w:hAnsi="Arial"/>
          <w:b w:val="0"/>
          <w:bCs w:val="0"/>
          <w:sz w:val="24"/>
          <w:szCs w:val="24"/>
          <w:u w:val="none"/>
        </w:rPr>
        <w:t>dica da Comiss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Permanente de Licita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III - comprovante das publica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çõ</w:t>
      </w:r>
      <w:r>
        <w:rPr>
          <w:rFonts w:ascii="Arial" w:hAnsi="Arial"/>
          <w:b w:val="0"/>
          <w:bCs w:val="0"/>
          <w:sz w:val="24"/>
          <w:szCs w:val="24"/>
          <w:u w:val="none"/>
        </w:rPr>
        <w:t>es do aviso de sess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p</w:t>
      </w:r>
      <w:r>
        <w:rPr>
          <w:rFonts w:ascii="Arial" w:hAnsi="Arial"/>
          <w:b w:val="0"/>
          <w:bCs w:val="0"/>
          <w:sz w:val="24"/>
          <w:szCs w:val="24"/>
          <w:u w:val="none"/>
        </w:rPr>
        <w:t>ú</w:t>
      </w:r>
      <w:r>
        <w:rPr>
          <w:rFonts w:ascii="Arial" w:hAnsi="Arial"/>
          <w:b w:val="0"/>
          <w:bCs w:val="0"/>
          <w:sz w:val="24"/>
          <w:szCs w:val="24"/>
          <w:u w:val="none"/>
        </w:rPr>
        <w:t>blica;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IV - ato de designa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da comiss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de licita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o, </w:t>
      </w:r>
      <w:r>
        <w:rPr>
          <w:rFonts w:ascii="Arial" w:hAnsi="Arial"/>
          <w:b w:val="0"/>
          <w:bCs w:val="0"/>
          <w:sz w:val="24"/>
          <w:szCs w:val="24"/>
          <w:u w:val="none"/>
        </w:rPr>
        <w:t>do leiloeiro administrativo ou ofic</w:t>
      </w:r>
      <w:r>
        <w:rPr>
          <w:rFonts w:ascii="Arial" w:hAnsi="Arial"/>
          <w:b w:val="0"/>
          <w:bCs w:val="0"/>
          <w:sz w:val="24"/>
          <w:szCs w:val="24"/>
          <w:u w:val="none"/>
        </w:rPr>
        <w:t>i</w:t>
      </w:r>
      <w:r>
        <w:rPr>
          <w:rFonts w:ascii="Arial" w:hAnsi="Arial"/>
          <w:b w:val="0"/>
          <w:bCs w:val="0"/>
          <w:sz w:val="24"/>
          <w:szCs w:val="24"/>
          <w:u w:val="none"/>
        </w:rPr>
        <w:t>al, do pregoeiro e equipe de apoio, ou do respons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vel pelo convite;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V - original das propostas e dos documentos que as instru</w:t>
      </w:r>
      <w:r>
        <w:rPr>
          <w:rFonts w:ascii="Arial" w:hAnsi="Arial"/>
          <w:b w:val="0"/>
          <w:bCs w:val="0"/>
          <w:sz w:val="24"/>
          <w:szCs w:val="24"/>
          <w:u w:val="none"/>
        </w:rPr>
        <w:t>í</w:t>
      </w:r>
      <w:r>
        <w:rPr>
          <w:rFonts w:ascii="Arial" w:hAnsi="Arial"/>
          <w:b w:val="0"/>
          <w:bCs w:val="0"/>
          <w:sz w:val="24"/>
          <w:szCs w:val="24"/>
          <w:u w:val="none"/>
        </w:rPr>
        <w:t>rem;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VI - atas, relat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rios e delibera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çõ</w:t>
      </w:r>
      <w:r>
        <w:rPr>
          <w:rFonts w:ascii="Arial" w:hAnsi="Arial"/>
          <w:b w:val="0"/>
          <w:bCs w:val="0"/>
          <w:sz w:val="24"/>
          <w:szCs w:val="24"/>
          <w:u w:val="none"/>
        </w:rPr>
        <w:t>es da comiss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Julgadora;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lastRenderedPageBreak/>
        <w:t xml:space="preserve">VII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–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Ato de adjudica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do o</w:t>
      </w:r>
      <w:r>
        <w:rPr>
          <w:rFonts w:ascii="Arial" w:hAnsi="Arial"/>
          <w:b w:val="0"/>
          <w:bCs w:val="0"/>
          <w:sz w:val="24"/>
          <w:szCs w:val="24"/>
          <w:u w:val="none"/>
        </w:rPr>
        <w:t>bjeto da licita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VIII - parecer final, emitido pela Controladoria Geral do Munic</w:t>
      </w:r>
      <w:r>
        <w:rPr>
          <w:rFonts w:ascii="Arial" w:hAnsi="Arial"/>
          <w:b w:val="0"/>
          <w:bCs w:val="0"/>
          <w:sz w:val="24"/>
          <w:szCs w:val="24"/>
          <w:u w:val="none"/>
        </w:rPr>
        <w:t>í</w:t>
      </w:r>
      <w:r>
        <w:rPr>
          <w:rFonts w:ascii="Arial" w:hAnsi="Arial"/>
          <w:b w:val="0"/>
          <w:bCs w:val="0"/>
          <w:sz w:val="24"/>
          <w:szCs w:val="24"/>
          <w:u w:val="none"/>
        </w:rPr>
        <w:t>pio, acerca da regul</w:t>
      </w:r>
      <w:r>
        <w:rPr>
          <w:rFonts w:ascii="Arial" w:hAnsi="Arial"/>
          <w:b w:val="0"/>
          <w:bCs w:val="0"/>
          <w:sz w:val="24"/>
          <w:szCs w:val="24"/>
          <w:u w:val="none"/>
        </w:rPr>
        <w:t>a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ridade do processamento do certame licitat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IX</w:t>
      </w:r>
      <w:proofErr w:type="gramStart"/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 </w:t>
      </w:r>
      <w:proofErr w:type="gramEnd"/>
      <w:r>
        <w:rPr>
          <w:rFonts w:ascii="Arial" w:hAnsi="Arial"/>
          <w:b w:val="0"/>
          <w:bCs w:val="0"/>
          <w:sz w:val="24"/>
          <w:szCs w:val="24"/>
          <w:u w:val="none"/>
        </w:rPr>
        <w:t>- atos de homologa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do resultado do certame licitat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X - recursos eventualmente apresentados </w:t>
      </w:r>
      <w:r>
        <w:rPr>
          <w:rFonts w:ascii="Arial" w:hAnsi="Arial"/>
          <w:b w:val="0"/>
          <w:bCs w:val="0"/>
          <w:sz w:val="24"/>
          <w:szCs w:val="24"/>
          <w:u w:val="none"/>
        </w:rPr>
        <w:t>pelos licitantes e respectivas manifest</w:t>
      </w:r>
      <w:r>
        <w:rPr>
          <w:rFonts w:ascii="Arial" w:hAnsi="Arial"/>
          <w:b w:val="0"/>
          <w:bCs w:val="0"/>
          <w:sz w:val="24"/>
          <w:szCs w:val="24"/>
          <w:u w:val="none"/>
        </w:rPr>
        <w:t>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çõ</w:t>
      </w:r>
      <w:r>
        <w:rPr>
          <w:rFonts w:ascii="Arial" w:hAnsi="Arial"/>
          <w:b w:val="0"/>
          <w:bCs w:val="0"/>
          <w:sz w:val="24"/>
          <w:szCs w:val="24"/>
          <w:u w:val="none"/>
        </w:rPr>
        <w:t>es, pareceres e decis</w:t>
      </w:r>
      <w:r>
        <w:rPr>
          <w:rFonts w:ascii="Arial" w:hAnsi="Arial"/>
          <w:b w:val="0"/>
          <w:bCs w:val="0"/>
          <w:sz w:val="24"/>
          <w:szCs w:val="24"/>
          <w:u w:val="none"/>
        </w:rPr>
        <w:t>õ</w:t>
      </w:r>
      <w:r>
        <w:rPr>
          <w:rFonts w:ascii="Arial" w:hAnsi="Arial"/>
          <w:b w:val="0"/>
          <w:bCs w:val="0"/>
          <w:sz w:val="24"/>
          <w:szCs w:val="24"/>
          <w:u w:val="none"/>
        </w:rPr>
        <w:t>es;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XI - despacho de anula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ou de revoga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da licita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o, quando for o caso, fu</w:t>
      </w:r>
      <w:r>
        <w:rPr>
          <w:rFonts w:ascii="Arial" w:hAnsi="Arial"/>
          <w:b w:val="0"/>
          <w:bCs w:val="0"/>
          <w:sz w:val="24"/>
          <w:szCs w:val="24"/>
          <w:u w:val="none"/>
        </w:rPr>
        <w:t>n</w:t>
      </w:r>
      <w:r>
        <w:rPr>
          <w:rFonts w:ascii="Arial" w:hAnsi="Arial"/>
          <w:b w:val="0"/>
          <w:bCs w:val="0"/>
          <w:sz w:val="24"/>
          <w:szCs w:val="24"/>
          <w:u w:val="none"/>
        </w:rPr>
        <w:t>damentando circunstanciadamente;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XII - termo de contrato ou instrumento equivalente, conforme o caso;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XI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– </w:t>
      </w:r>
      <w:r>
        <w:rPr>
          <w:rFonts w:ascii="Arial" w:hAnsi="Arial"/>
          <w:b w:val="0"/>
          <w:bCs w:val="0"/>
          <w:sz w:val="24"/>
          <w:szCs w:val="24"/>
          <w:u w:val="none"/>
        </w:rPr>
        <w:t>ext</w:t>
      </w:r>
      <w:r>
        <w:rPr>
          <w:rFonts w:ascii="Arial" w:hAnsi="Arial"/>
          <w:b w:val="0"/>
          <w:bCs w:val="0"/>
          <w:sz w:val="24"/>
          <w:szCs w:val="24"/>
          <w:u w:val="none"/>
        </w:rPr>
        <w:t>rato do contrato e comprovante de publica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XII - demais documentos relativos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à </w:t>
      </w:r>
      <w:r>
        <w:rPr>
          <w:rFonts w:ascii="Arial" w:hAnsi="Arial"/>
          <w:b w:val="0"/>
          <w:bCs w:val="0"/>
          <w:sz w:val="24"/>
          <w:szCs w:val="24"/>
          <w:u w:val="none"/>
        </w:rPr>
        <w:t>licita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Par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grafo </w:t>
      </w:r>
      <w:r>
        <w:rPr>
          <w:rFonts w:ascii="Arial" w:hAnsi="Arial"/>
          <w:b w:val="0"/>
          <w:bCs w:val="0"/>
          <w:sz w:val="24"/>
          <w:szCs w:val="24"/>
          <w:u w:val="none"/>
        </w:rPr>
        <w:t>Ú</w:t>
      </w:r>
      <w:r>
        <w:rPr>
          <w:rFonts w:ascii="Arial" w:hAnsi="Arial"/>
          <w:b w:val="0"/>
          <w:bCs w:val="0"/>
          <w:sz w:val="24"/>
          <w:szCs w:val="24"/>
          <w:u w:val="none"/>
        </w:rPr>
        <w:t>nico. O RAD e os demais documentos mencionados nos incisos acima ser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autuados nos mesmos autos, sem aparta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de documentos.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Art. 11. </w:t>
      </w:r>
      <w:proofErr w:type="gramStart"/>
      <w:r>
        <w:rPr>
          <w:rFonts w:ascii="Arial" w:hAnsi="Arial"/>
          <w:b w:val="0"/>
          <w:bCs w:val="0"/>
          <w:sz w:val="24"/>
          <w:szCs w:val="24"/>
          <w:u w:val="none"/>
        </w:rPr>
        <w:t>Ap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s</w:t>
      </w:r>
      <w:proofErr w:type="gramEnd"/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</w:t>
      </w:r>
      <w:r>
        <w:rPr>
          <w:rFonts w:ascii="Arial" w:hAnsi="Arial"/>
          <w:b w:val="0"/>
          <w:bCs w:val="0"/>
          <w:sz w:val="24"/>
          <w:szCs w:val="24"/>
          <w:u w:val="none"/>
        </w:rPr>
        <w:t>finalizados todos os atos da fase interna do procedimento administr</w:t>
      </w:r>
      <w:r>
        <w:rPr>
          <w:rFonts w:ascii="Arial" w:hAnsi="Arial"/>
          <w:b w:val="0"/>
          <w:bCs w:val="0"/>
          <w:sz w:val="24"/>
          <w:szCs w:val="24"/>
          <w:u w:val="none"/>
        </w:rPr>
        <w:t>a</w:t>
      </w:r>
      <w:r>
        <w:rPr>
          <w:rFonts w:ascii="Arial" w:hAnsi="Arial"/>
          <w:b w:val="0"/>
          <w:bCs w:val="0"/>
          <w:sz w:val="24"/>
          <w:szCs w:val="24"/>
          <w:u w:val="none"/>
        </w:rPr>
        <w:t>tivo de despesa, os autos dever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 ser encaminhados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à </w:t>
      </w:r>
      <w:r>
        <w:rPr>
          <w:rFonts w:ascii="Arial" w:hAnsi="Arial"/>
          <w:b w:val="0"/>
          <w:bCs w:val="0"/>
          <w:sz w:val="24"/>
          <w:szCs w:val="24"/>
          <w:u w:val="none"/>
        </w:rPr>
        <w:t>Comiss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Permanente de Licita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para a devida autua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o, elei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da modalidade de contrata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e, dentro do per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í</w:t>
      </w:r>
      <w:r>
        <w:rPr>
          <w:rFonts w:ascii="Arial" w:hAnsi="Arial"/>
          <w:b w:val="0"/>
          <w:bCs w:val="0"/>
          <w:sz w:val="24"/>
          <w:szCs w:val="24"/>
          <w:u w:val="none"/>
        </w:rPr>
        <w:t>odo indicado na Lei Fede</w:t>
      </w:r>
      <w:r>
        <w:rPr>
          <w:rFonts w:ascii="Arial" w:hAnsi="Arial"/>
          <w:b w:val="0"/>
          <w:bCs w:val="0"/>
          <w:sz w:val="24"/>
          <w:szCs w:val="24"/>
          <w:u w:val="none"/>
        </w:rPr>
        <w:t>ral n.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º </w:t>
      </w:r>
      <w:r>
        <w:rPr>
          <w:rFonts w:ascii="Arial" w:hAnsi="Arial"/>
          <w:b w:val="0"/>
          <w:bCs w:val="0"/>
          <w:sz w:val="24"/>
          <w:szCs w:val="24"/>
          <w:u w:val="none"/>
        </w:rPr>
        <w:t>14.133/2021, indicar se a contrata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e ex</w:t>
      </w:r>
      <w:r>
        <w:rPr>
          <w:rFonts w:ascii="Arial" w:hAnsi="Arial"/>
          <w:b w:val="0"/>
          <w:bCs w:val="0"/>
          <w:sz w:val="24"/>
          <w:szCs w:val="24"/>
          <w:u w:val="none"/>
        </w:rPr>
        <w:t>e</w:t>
      </w:r>
      <w:r>
        <w:rPr>
          <w:rFonts w:ascii="Arial" w:hAnsi="Arial"/>
          <w:b w:val="0"/>
          <w:bCs w:val="0"/>
          <w:sz w:val="24"/>
          <w:szCs w:val="24"/>
          <w:u w:val="none"/>
        </w:rPr>
        <w:t>cu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contratual ser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>realizada sob o rito da Lei n.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º </w:t>
      </w:r>
      <w:r>
        <w:rPr>
          <w:rFonts w:ascii="Arial" w:hAnsi="Arial"/>
          <w:b w:val="0"/>
          <w:bCs w:val="0"/>
          <w:sz w:val="24"/>
          <w:szCs w:val="24"/>
          <w:u w:val="none"/>
        </w:rPr>
        <w:t>8.666/93 ou 14.133/2021.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SE</w:t>
      </w:r>
      <w:r>
        <w:rPr>
          <w:rFonts w:ascii="Arial" w:hAnsi="Arial"/>
          <w:sz w:val="24"/>
          <w:szCs w:val="24"/>
          <w:u w:val="none"/>
        </w:rPr>
        <w:t>ÇÃ</w:t>
      </w:r>
      <w:r>
        <w:rPr>
          <w:rFonts w:ascii="Arial" w:hAnsi="Arial"/>
          <w:sz w:val="24"/>
          <w:szCs w:val="24"/>
          <w:u w:val="none"/>
        </w:rPr>
        <w:t>O II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Da Divulga</w:t>
      </w:r>
      <w:r>
        <w:rPr>
          <w:rFonts w:ascii="Arial" w:hAnsi="Arial"/>
          <w:sz w:val="24"/>
          <w:szCs w:val="24"/>
          <w:u w:val="none"/>
        </w:rPr>
        <w:t>çã</w:t>
      </w:r>
      <w:r>
        <w:rPr>
          <w:rFonts w:ascii="Arial" w:hAnsi="Arial"/>
          <w:sz w:val="24"/>
          <w:szCs w:val="24"/>
          <w:u w:val="none"/>
        </w:rPr>
        <w:t>o, Meios e Prazos dos Atos Decorrentes da Licita</w:t>
      </w:r>
      <w:r>
        <w:rPr>
          <w:rFonts w:ascii="Arial" w:hAnsi="Arial"/>
          <w:sz w:val="24"/>
          <w:szCs w:val="24"/>
          <w:u w:val="none"/>
        </w:rPr>
        <w:t>çã</w:t>
      </w:r>
      <w:r>
        <w:rPr>
          <w:rFonts w:ascii="Arial" w:hAnsi="Arial"/>
          <w:sz w:val="24"/>
          <w:szCs w:val="24"/>
          <w:u w:val="none"/>
        </w:rPr>
        <w:t>o.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Art. 12. 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convite ter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>como meio de divulga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o: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I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- convite direto aos poss</w:t>
      </w:r>
      <w:r>
        <w:rPr>
          <w:rFonts w:ascii="Arial" w:hAnsi="Arial"/>
          <w:b w:val="0"/>
          <w:bCs w:val="0"/>
          <w:sz w:val="24"/>
          <w:szCs w:val="24"/>
          <w:u w:val="none"/>
        </w:rPr>
        <w:t>í</w:t>
      </w:r>
      <w:r>
        <w:rPr>
          <w:rFonts w:ascii="Arial" w:hAnsi="Arial"/>
          <w:b w:val="0"/>
          <w:bCs w:val="0"/>
          <w:sz w:val="24"/>
          <w:szCs w:val="24"/>
          <w:u w:val="none"/>
        </w:rPr>
        <w:t>veis interessados, com as instru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çõ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es pertinentes; </w:t>
      </w:r>
      <w:proofErr w:type="gramStart"/>
      <w:r>
        <w:rPr>
          <w:rFonts w:ascii="Arial" w:hAnsi="Arial"/>
          <w:b w:val="0"/>
          <w:bCs w:val="0"/>
          <w:sz w:val="24"/>
          <w:szCs w:val="24"/>
          <w:u w:val="none"/>
        </w:rPr>
        <w:t>e</w:t>
      </w:r>
      <w:proofErr w:type="gramEnd"/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II - afixa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da c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pia das instru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çõ</w:t>
      </w:r>
      <w:r>
        <w:rPr>
          <w:rFonts w:ascii="Arial" w:hAnsi="Arial"/>
          <w:b w:val="0"/>
          <w:bCs w:val="0"/>
          <w:sz w:val="24"/>
          <w:szCs w:val="24"/>
          <w:u w:val="none"/>
        </w:rPr>
        <w:t>es em local de f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cil acesso.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Art. 13.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 publica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por meio da imprensa (jornal de grande circula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e/ou di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rio oficial) ser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>obrigat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ria no</w:t>
      </w:r>
      <w:r>
        <w:rPr>
          <w:rFonts w:ascii="Arial" w:hAnsi="Arial"/>
          <w:b w:val="0"/>
          <w:bCs w:val="0"/>
          <w:sz w:val="24"/>
          <w:szCs w:val="24"/>
          <w:u w:val="none"/>
        </w:rPr>
        <w:t>s seguintes casos: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I - avisos contendo os resumos de editais de todas as modalidades, exceto Conv</w:t>
      </w:r>
      <w:r>
        <w:rPr>
          <w:rFonts w:ascii="Arial" w:hAnsi="Arial"/>
          <w:b w:val="0"/>
          <w:bCs w:val="0"/>
          <w:sz w:val="24"/>
          <w:szCs w:val="24"/>
          <w:u w:val="none"/>
        </w:rPr>
        <w:t>i</w:t>
      </w:r>
      <w:r>
        <w:rPr>
          <w:rFonts w:ascii="Arial" w:hAnsi="Arial"/>
          <w:b w:val="0"/>
          <w:bCs w:val="0"/>
          <w:sz w:val="24"/>
          <w:szCs w:val="24"/>
          <w:u w:val="none"/>
        </w:rPr>
        <w:t>te;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II - convoca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para a audi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ê</w:t>
      </w:r>
      <w:r>
        <w:rPr>
          <w:rFonts w:ascii="Arial" w:hAnsi="Arial"/>
          <w:b w:val="0"/>
          <w:bCs w:val="0"/>
          <w:sz w:val="24"/>
          <w:szCs w:val="24"/>
          <w:u w:val="none"/>
        </w:rPr>
        <w:t>ncia p</w:t>
      </w:r>
      <w:r>
        <w:rPr>
          <w:rFonts w:ascii="Arial" w:hAnsi="Arial"/>
          <w:b w:val="0"/>
          <w:bCs w:val="0"/>
          <w:sz w:val="24"/>
          <w:szCs w:val="24"/>
          <w:u w:val="none"/>
        </w:rPr>
        <w:t>ú</w:t>
      </w:r>
      <w:r>
        <w:rPr>
          <w:rFonts w:ascii="Arial" w:hAnsi="Arial"/>
          <w:b w:val="0"/>
          <w:bCs w:val="0"/>
          <w:sz w:val="24"/>
          <w:szCs w:val="24"/>
          <w:u w:val="none"/>
        </w:rPr>
        <w:t>blica obrigat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ria para licita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çõ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es </w:t>
      </w:r>
      <w:r>
        <w:rPr>
          <w:rFonts w:ascii="Arial" w:hAnsi="Arial"/>
          <w:b w:val="0"/>
          <w:bCs w:val="0"/>
          <w:sz w:val="24"/>
          <w:szCs w:val="24"/>
          <w:u w:val="none"/>
        </w:rPr>
        <w:t>ú</w:t>
      </w:r>
      <w:r>
        <w:rPr>
          <w:rFonts w:ascii="Arial" w:hAnsi="Arial"/>
          <w:b w:val="0"/>
          <w:bCs w:val="0"/>
          <w:sz w:val="24"/>
          <w:szCs w:val="24"/>
          <w:u w:val="none"/>
        </w:rPr>
        <w:t>nicas, simult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â</w:t>
      </w:r>
      <w:r>
        <w:rPr>
          <w:rFonts w:ascii="Arial" w:hAnsi="Arial"/>
          <w:b w:val="0"/>
          <w:bCs w:val="0"/>
          <w:sz w:val="24"/>
          <w:szCs w:val="24"/>
          <w:u w:val="none"/>
        </w:rPr>
        <w:t>neas ou sucessivas de valor total estimado superior a cem vezes o valo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r acima do qual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é </w:t>
      </w:r>
      <w:r>
        <w:rPr>
          <w:rFonts w:ascii="Arial" w:hAnsi="Arial"/>
          <w:b w:val="0"/>
          <w:bCs w:val="0"/>
          <w:sz w:val="24"/>
          <w:szCs w:val="24"/>
          <w:u w:val="none"/>
        </w:rPr>
        <w:t>obrigat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ria a Concorr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ê</w:t>
      </w:r>
      <w:r>
        <w:rPr>
          <w:rFonts w:ascii="Arial" w:hAnsi="Arial"/>
          <w:b w:val="0"/>
          <w:bCs w:val="0"/>
          <w:sz w:val="24"/>
          <w:szCs w:val="24"/>
          <w:u w:val="none"/>
        </w:rPr>
        <w:t>ncia para servi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os e obras de engenharia;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III - revoga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da licita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IV - anula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da licita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V - rescis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de contrato por inexecu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de cl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usulas, especifica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çõ</w:t>
      </w:r>
      <w:r>
        <w:rPr>
          <w:rFonts w:ascii="Arial" w:hAnsi="Arial"/>
          <w:b w:val="0"/>
          <w:bCs w:val="0"/>
          <w:sz w:val="24"/>
          <w:szCs w:val="24"/>
          <w:u w:val="none"/>
        </w:rPr>
        <w:t>es, projetos ou prazos;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VI - resultado da fase de </w:t>
      </w:r>
      <w:r>
        <w:rPr>
          <w:rFonts w:ascii="Arial" w:hAnsi="Arial"/>
          <w:b w:val="0"/>
          <w:bCs w:val="0"/>
          <w:sz w:val="24"/>
          <w:szCs w:val="24"/>
          <w:u w:val="none"/>
        </w:rPr>
        <w:t>habilita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o, salvo se os licitantes tiverem </w:t>
      </w:r>
      <w:proofErr w:type="gramStart"/>
      <w:r>
        <w:rPr>
          <w:rFonts w:ascii="Arial" w:hAnsi="Arial"/>
          <w:b w:val="0"/>
          <w:bCs w:val="0"/>
          <w:sz w:val="24"/>
          <w:szCs w:val="24"/>
          <w:u w:val="none"/>
        </w:rPr>
        <w:t>todos estado</w:t>
      </w:r>
      <w:proofErr w:type="gramEnd"/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presentes ao ato em que foi tomada a decis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de habilita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ou inabilita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VII - resultado da fase de julgamento, salvo se todos os proponentes tiverem est</w:t>
      </w:r>
      <w:r>
        <w:rPr>
          <w:rFonts w:ascii="Arial" w:hAnsi="Arial"/>
          <w:b w:val="0"/>
          <w:bCs w:val="0"/>
          <w:sz w:val="24"/>
          <w:szCs w:val="24"/>
          <w:u w:val="none"/>
        </w:rPr>
        <w:t>a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do presentes ao ato em que foi proferida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 decis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VIII - dispensa de licita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lastRenderedPageBreak/>
        <w:t>IX - inexigibilidade de licita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X - resumo do instrumento de contrato e de seus aditamentos;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XI - retifica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ou altera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de qualquer dos atos enumerados nos subitens anter</w:t>
      </w:r>
      <w:r>
        <w:rPr>
          <w:rFonts w:ascii="Arial" w:hAnsi="Arial"/>
          <w:b w:val="0"/>
          <w:bCs w:val="0"/>
          <w:sz w:val="24"/>
          <w:szCs w:val="24"/>
          <w:u w:val="none"/>
        </w:rPr>
        <w:t>i</w:t>
      </w:r>
      <w:r>
        <w:rPr>
          <w:rFonts w:ascii="Arial" w:hAnsi="Arial"/>
          <w:b w:val="0"/>
          <w:bCs w:val="0"/>
          <w:sz w:val="24"/>
          <w:szCs w:val="24"/>
          <w:u w:val="none"/>
        </w:rPr>
        <w:t>ores.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Art. 14. </w:t>
      </w:r>
      <w:r>
        <w:rPr>
          <w:rFonts w:ascii="Arial" w:hAnsi="Arial"/>
          <w:b w:val="0"/>
          <w:bCs w:val="0"/>
          <w:sz w:val="24"/>
          <w:szCs w:val="24"/>
          <w:u w:val="none"/>
        </w:rPr>
        <w:t>Os meios de divulga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das modalidades de licita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o, exceto convite, </w:t>
      </w:r>
      <w:proofErr w:type="gramStart"/>
      <w:r>
        <w:rPr>
          <w:rFonts w:ascii="Arial" w:hAnsi="Arial"/>
          <w:b w:val="0"/>
          <w:bCs w:val="0"/>
          <w:sz w:val="24"/>
          <w:szCs w:val="24"/>
          <w:u w:val="none"/>
        </w:rPr>
        <w:t>s</w:t>
      </w:r>
      <w:r>
        <w:rPr>
          <w:rFonts w:ascii="Arial" w:hAnsi="Arial"/>
          <w:b w:val="0"/>
          <w:bCs w:val="0"/>
          <w:sz w:val="24"/>
          <w:szCs w:val="24"/>
          <w:u w:val="none"/>
        </w:rPr>
        <w:t>e</w:t>
      </w:r>
      <w:r>
        <w:rPr>
          <w:rFonts w:ascii="Arial" w:hAnsi="Arial"/>
          <w:b w:val="0"/>
          <w:bCs w:val="0"/>
          <w:sz w:val="24"/>
          <w:szCs w:val="24"/>
          <w:u w:val="none"/>
        </w:rPr>
        <w:t>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o,</w:t>
      </w:r>
      <w:proofErr w:type="gramEnd"/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obrigatoriamente: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I - Di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rio Oficial da Uni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o: </w:t>
      </w:r>
      <w:proofErr w:type="gramStart"/>
      <w:r>
        <w:rPr>
          <w:rFonts w:ascii="Arial" w:hAnsi="Arial"/>
          <w:b w:val="0"/>
          <w:bCs w:val="0"/>
          <w:sz w:val="24"/>
          <w:szCs w:val="24"/>
          <w:u w:val="none"/>
        </w:rPr>
        <w:t>licita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çõ</w:t>
      </w:r>
      <w:r>
        <w:rPr>
          <w:rFonts w:ascii="Arial" w:hAnsi="Arial"/>
          <w:b w:val="0"/>
          <w:bCs w:val="0"/>
          <w:sz w:val="24"/>
          <w:szCs w:val="24"/>
          <w:u w:val="none"/>
        </w:rPr>
        <w:t>es promovidas com financiamento total ou parcial da Uni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ou garantido por institui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çõ</w:t>
      </w:r>
      <w:r>
        <w:rPr>
          <w:rFonts w:ascii="Arial" w:hAnsi="Arial"/>
          <w:b w:val="0"/>
          <w:bCs w:val="0"/>
          <w:sz w:val="24"/>
          <w:szCs w:val="24"/>
          <w:u w:val="none"/>
        </w:rPr>
        <w:t>es federais</w:t>
      </w:r>
      <w:proofErr w:type="gramEnd"/>
      <w:r>
        <w:rPr>
          <w:rFonts w:ascii="Arial" w:hAnsi="Arial"/>
          <w:b w:val="0"/>
          <w:bCs w:val="0"/>
          <w:sz w:val="24"/>
          <w:szCs w:val="24"/>
          <w:u w:val="none"/>
        </w:rPr>
        <w:t>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II - Di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rio Oficial do Estado: nos demais casos;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III - Jornal de grande circula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do Estado: em todos os casos;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IV - Di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rio Oficial do Munic</w:t>
      </w:r>
      <w:r>
        <w:rPr>
          <w:rFonts w:ascii="Arial" w:hAnsi="Arial"/>
          <w:b w:val="0"/>
          <w:bCs w:val="0"/>
          <w:sz w:val="24"/>
          <w:szCs w:val="24"/>
          <w:u w:val="none"/>
        </w:rPr>
        <w:t>í</w:t>
      </w:r>
      <w:r>
        <w:rPr>
          <w:rFonts w:ascii="Arial" w:hAnsi="Arial"/>
          <w:b w:val="0"/>
          <w:bCs w:val="0"/>
          <w:sz w:val="24"/>
          <w:szCs w:val="24"/>
          <w:u w:val="none"/>
        </w:rPr>
        <w:t>pio de Duque Bacelar: em todos os casos;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V - S</w:t>
      </w:r>
      <w:r>
        <w:rPr>
          <w:rFonts w:ascii="Arial" w:hAnsi="Arial"/>
          <w:b w:val="0"/>
          <w:bCs w:val="0"/>
          <w:sz w:val="24"/>
          <w:szCs w:val="24"/>
          <w:u w:val="none"/>
        </w:rPr>
        <w:t>í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tio Oficial da Prefeitura Municipal de Duque Bacelar: em todos os casos; </w:t>
      </w:r>
      <w:proofErr w:type="gramStart"/>
      <w:r>
        <w:rPr>
          <w:rFonts w:ascii="Arial" w:hAnsi="Arial"/>
          <w:b w:val="0"/>
          <w:bCs w:val="0"/>
          <w:sz w:val="24"/>
          <w:szCs w:val="24"/>
          <w:u w:val="none"/>
        </w:rPr>
        <w:t>e</w:t>
      </w:r>
      <w:proofErr w:type="gramEnd"/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VI - Outros meios: utiliz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veis conforme o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vulto do contrato para ampliar a divulg</w:t>
      </w:r>
      <w:r>
        <w:rPr>
          <w:rFonts w:ascii="Arial" w:hAnsi="Arial"/>
          <w:b w:val="0"/>
          <w:bCs w:val="0"/>
          <w:sz w:val="24"/>
          <w:szCs w:val="24"/>
          <w:u w:val="none"/>
        </w:rPr>
        <w:t>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Art. 15.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 fase externa do procedimento de contrata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ser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>conduzida pela C</w:t>
      </w:r>
      <w:r>
        <w:rPr>
          <w:rFonts w:ascii="Arial" w:hAnsi="Arial"/>
          <w:b w:val="0"/>
          <w:bCs w:val="0"/>
          <w:sz w:val="24"/>
          <w:szCs w:val="24"/>
          <w:u w:val="none"/>
        </w:rPr>
        <w:t>o</w:t>
      </w:r>
      <w:r>
        <w:rPr>
          <w:rFonts w:ascii="Arial" w:hAnsi="Arial"/>
          <w:b w:val="0"/>
          <w:bCs w:val="0"/>
          <w:sz w:val="24"/>
          <w:szCs w:val="24"/>
          <w:u w:val="none"/>
        </w:rPr>
        <w:t>miss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Permanente de Licita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o, conforme modalidade de contrata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eleita, nos termos da Lei Federal n.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º </w:t>
      </w:r>
      <w:r>
        <w:rPr>
          <w:rFonts w:ascii="Arial" w:hAnsi="Arial"/>
          <w:b w:val="0"/>
          <w:bCs w:val="0"/>
          <w:sz w:val="24"/>
          <w:szCs w:val="24"/>
          <w:u w:val="none"/>
        </w:rPr>
        <w:t>8.666/93, Lei Federal n.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º </w:t>
      </w:r>
      <w:r>
        <w:rPr>
          <w:rFonts w:ascii="Arial" w:hAnsi="Arial"/>
          <w:b w:val="0"/>
          <w:bCs w:val="0"/>
          <w:sz w:val="24"/>
          <w:szCs w:val="24"/>
          <w:u w:val="none"/>
        </w:rPr>
        <w:t>1</w:t>
      </w:r>
      <w:r>
        <w:rPr>
          <w:rFonts w:ascii="Arial" w:hAnsi="Arial"/>
          <w:b w:val="0"/>
          <w:bCs w:val="0"/>
          <w:sz w:val="24"/>
          <w:szCs w:val="24"/>
          <w:u w:val="none"/>
        </w:rPr>
        <w:t>0.520/02, Decreto n.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º </w:t>
      </w:r>
      <w:r>
        <w:rPr>
          <w:rFonts w:ascii="Arial" w:hAnsi="Arial"/>
          <w:b w:val="0"/>
          <w:bCs w:val="0"/>
          <w:sz w:val="24"/>
          <w:szCs w:val="24"/>
          <w:u w:val="none"/>
        </w:rPr>
        <w:t>7.892/13 e/ou a Lei n.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º </w:t>
      </w:r>
      <w:r>
        <w:rPr>
          <w:rFonts w:ascii="Arial" w:hAnsi="Arial"/>
          <w:b w:val="0"/>
          <w:bCs w:val="0"/>
          <w:sz w:val="24"/>
          <w:szCs w:val="24"/>
          <w:u w:val="none"/>
        </w:rPr>
        <w:t>14.133/21.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SE</w:t>
      </w:r>
      <w:r>
        <w:rPr>
          <w:rFonts w:ascii="Arial" w:hAnsi="Arial"/>
          <w:sz w:val="24"/>
          <w:szCs w:val="24"/>
          <w:u w:val="none"/>
        </w:rPr>
        <w:t>ÇÃ</w:t>
      </w:r>
      <w:r>
        <w:rPr>
          <w:rFonts w:ascii="Arial" w:hAnsi="Arial"/>
          <w:sz w:val="24"/>
          <w:szCs w:val="24"/>
          <w:u w:val="none"/>
        </w:rPr>
        <w:t>O III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Dos Contratos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Art. 16.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Os contratos dever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obedecer aos preceitos contidos na legisla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eleita para o procedimento licitat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rio.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Art. 17. </w:t>
      </w:r>
      <w:r>
        <w:rPr>
          <w:rFonts w:ascii="Arial" w:hAnsi="Arial"/>
          <w:b w:val="0"/>
          <w:bCs w:val="0"/>
          <w:sz w:val="24"/>
          <w:szCs w:val="24"/>
          <w:u w:val="none"/>
        </w:rPr>
        <w:t>Os Contratos Administrativos e seus aditamentos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devem ser publicados, resumidamente, como condi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indispens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vel para sua efic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cia at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é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 quinto dia </w:t>
      </w:r>
      <w:r>
        <w:rPr>
          <w:rFonts w:ascii="Arial" w:hAnsi="Arial"/>
          <w:b w:val="0"/>
          <w:bCs w:val="0"/>
          <w:sz w:val="24"/>
          <w:szCs w:val="24"/>
          <w:u w:val="none"/>
        </w:rPr>
        <w:t>ú</w:t>
      </w:r>
      <w:r>
        <w:rPr>
          <w:rFonts w:ascii="Arial" w:hAnsi="Arial"/>
          <w:b w:val="0"/>
          <w:bCs w:val="0"/>
          <w:sz w:val="24"/>
          <w:szCs w:val="24"/>
          <w:u w:val="none"/>
        </w:rPr>
        <w:t>til do m</w:t>
      </w:r>
      <w:r>
        <w:rPr>
          <w:rFonts w:ascii="Arial" w:hAnsi="Arial"/>
          <w:b w:val="0"/>
          <w:bCs w:val="0"/>
          <w:sz w:val="24"/>
          <w:szCs w:val="24"/>
          <w:u w:val="none"/>
        </w:rPr>
        <w:t>ê</w:t>
      </w:r>
      <w:r>
        <w:rPr>
          <w:rFonts w:ascii="Arial" w:hAnsi="Arial"/>
          <w:b w:val="0"/>
          <w:bCs w:val="0"/>
          <w:sz w:val="24"/>
          <w:szCs w:val="24"/>
          <w:u w:val="none"/>
        </w:rPr>
        <w:t>s subseq</w:t>
      </w:r>
      <w:r>
        <w:rPr>
          <w:rFonts w:ascii="Arial" w:hAnsi="Arial"/>
          <w:b w:val="0"/>
          <w:bCs w:val="0"/>
          <w:sz w:val="24"/>
          <w:szCs w:val="24"/>
          <w:u w:val="none"/>
        </w:rPr>
        <w:t>ü</w:t>
      </w:r>
      <w:r>
        <w:rPr>
          <w:rFonts w:ascii="Arial" w:hAnsi="Arial"/>
          <w:b w:val="0"/>
          <w:bCs w:val="0"/>
          <w:sz w:val="24"/>
          <w:szCs w:val="24"/>
          <w:u w:val="none"/>
        </w:rPr>
        <w:t>ente ao de sua assinatura, para ocorrer no prazo de vinte dias d</w:t>
      </w:r>
      <w:r>
        <w:rPr>
          <w:rFonts w:ascii="Arial" w:hAnsi="Arial"/>
          <w:b w:val="0"/>
          <w:bCs w:val="0"/>
          <w:sz w:val="24"/>
          <w:szCs w:val="24"/>
          <w:u w:val="none"/>
        </w:rPr>
        <w:t>a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quela data, qualquer que seja o seu valor, ainda que sem </w:t>
      </w:r>
      <w:r>
        <w:rPr>
          <w:rFonts w:ascii="Arial" w:hAnsi="Arial"/>
          <w:b w:val="0"/>
          <w:bCs w:val="0"/>
          <w:sz w:val="24"/>
          <w:szCs w:val="24"/>
          <w:u w:val="none"/>
        </w:rPr>
        <w:t>ô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nus, em 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rg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da i</w:t>
      </w:r>
      <w:r>
        <w:rPr>
          <w:rFonts w:ascii="Arial" w:hAnsi="Arial"/>
          <w:b w:val="0"/>
          <w:bCs w:val="0"/>
          <w:sz w:val="24"/>
          <w:szCs w:val="24"/>
          <w:u w:val="none"/>
        </w:rPr>
        <w:t>m</w:t>
      </w:r>
      <w:r>
        <w:rPr>
          <w:rFonts w:ascii="Arial" w:hAnsi="Arial"/>
          <w:b w:val="0"/>
          <w:bCs w:val="0"/>
          <w:sz w:val="24"/>
          <w:szCs w:val="24"/>
          <w:u w:val="none"/>
        </w:rPr>
        <w:t>prensa oficial e no site oficial da Prefeitura Municipal de Duque Bacelar.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Art. 18.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 publica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 resumida do Instrumento de Contrato ou de seu aditamento, que trata o </w:t>
      </w:r>
      <w:r>
        <w:rPr>
          <w:rFonts w:ascii="Arial" w:hAnsi="Arial"/>
          <w:sz w:val="24"/>
          <w:szCs w:val="24"/>
          <w:u w:val="none"/>
        </w:rPr>
        <w:t>art. 20</w:t>
      </w:r>
      <w:r>
        <w:rPr>
          <w:rFonts w:ascii="Arial" w:hAnsi="Arial"/>
          <w:b w:val="0"/>
          <w:bCs w:val="0"/>
          <w:sz w:val="24"/>
          <w:szCs w:val="24"/>
          <w:u w:val="none"/>
        </w:rPr>
        <w:t>, conter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, no m</w:t>
      </w:r>
      <w:r>
        <w:rPr>
          <w:rFonts w:ascii="Arial" w:hAnsi="Arial"/>
          <w:b w:val="0"/>
          <w:bCs w:val="0"/>
          <w:sz w:val="24"/>
          <w:szCs w:val="24"/>
          <w:u w:val="none"/>
        </w:rPr>
        <w:t>í</w:t>
      </w:r>
      <w:r>
        <w:rPr>
          <w:rFonts w:ascii="Arial" w:hAnsi="Arial"/>
          <w:b w:val="0"/>
          <w:bCs w:val="0"/>
          <w:sz w:val="24"/>
          <w:szCs w:val="24"/>
          <w:u w:val="none"/>
        </w:rPr>
        <w:t>nimo, o seguinte teor: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I - esp</w:t>
      </w:r>
      <w:r>
        <w:rPr>
          <w:rFonts w:ascii="Arial" w:hAnsi="Arial"/>
          <w:b w:val="0"/>
          <w:bCs w:val="0"/>
          <w:sz w:val="24"/>
          <w:szCs w:val="24"/>
          <w:u w:val="none"/>
        </w:rPr>
        <w:t>é</w:t>
      </w:r>
      <w:r>
        <w:rPr>
          <w:rFonts w:ascii="Arial" w:hAnsi="Arial"/>
          <w:b w:val="0"/>
          <w:bCs w:val="0"/>
          <w:sz w:val="24"/>
          <w:szCs w:val="24"/>
          <w:u w:val="none"/>
        </w:rPr>
        <w:t>cie;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II - resumo do objeto d</w:t>
      </w:r>
      <w:r>
        <w:rPr>
          <w:rFonts w:ascii="Arial" w:hAnsi="Arial"/>
          <w:b w:val="0"/>
          <w:bCs w:val="0"/>
          <w:sz w:val="24"/>
          <w:szCs w:val="24"/>
          <w:u w:val="none"/>
        </w:rPr>
        <w:t>e contrato;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III - modalidade da licita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ou, se for o caso, o fundamento legal da dispensa de</w:t>
      </w:r>
      <w:r>
        <w:rPr>
          <w:rFonts w:ascii="Arial" w:hAnsi="Arial"/>
          <w:b w:val="0"/>
          <w:bCs w:val="0"/>
          <w:sz w:val="24"/>
          <w:szCs w:val="24"/>
          <w:u w:val="none"/>
        </w:rPr>
        <w:t>s</w:t>
      </w:r>
      <w:r>
        <w:rPr>
          <w:rFonts w:ascii="Arial" w:hAnsi="Arial"/>
          <w:b w:val="0"/>
          <w:bCs w:val="0"/>
          <w:sz w:val="24"/>
          <w:szCs w:val="24"/>
          <w:u w:val="none"/>
        </w:rPr>
        <w:t>ta ou de sua inexigibilidade;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IV - cr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é</w:t>
      </w:r>
      <w:r>
        <w:rPr>
          <w:rFonts w:ascii="Arial" w:hAnsi="Arial"/>
          <w:b w:val="0"/>
          <w:bCs w:val="0"/>
          <w:sz w:val="24"/>
          <w:szCs w:val="24"/>
          <w:u w:val="none"/>
        </w:rPr>
        <w:t>dito pelo qual correr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 despesa;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V - 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ú</w:t>
      </w:r>
      <w:r>
        <w:rPr>
          <w:rFonts w:ascii="Arial" w:hAnsi="Arial"/>
          <w:b w:val="0"/>
          <w:bCs w:val="0"/>
          <w:sz w:val="24"/>
          <w:szCs w:val="24"/>
          <w:u w:val="none"/>
        </w:rPr>
        <w:t>mero e data do empenho da despesa;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VI - valor do contrato, conv</w:t>
      </w:r>
      <w:r>
        <w:rPr>
          <w:rFonts w:ascii="Arial" w:hAnsi="Arial"/>
          <w:b w:val="0"/>
          <w:bCs w:val="0"/>
          <w:sz w:val="24"/>
          <w:szCs w:val="24"/>
          <w:u w:val="none"/>
        </w:rPr>
        <w:t>ê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nio, acordo ou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ajuste;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VII - valor a ser pago no exerc</w:t>
      </w:r>
      <w:r>
        <w:rPr>
          <w:rFonts w:ascii="Arial" w:hAnsi="Arial"/>
          <w:b w:val="0"/>
          <w:bCs w:val="0"/>
          <w:sz w:val="24"/>
          <w:szCs w:val="24"/>
          <w:u w:val="none"/>
        </w:rPr>
        <w:t>í</w:t>
      </w:r>
      <w:r>
        <w:rPr>
          <w:rFonts w:ascii="Arial" w:hAnsi="Arial"/>
          <w:b w:val="0"/>
          <w:bCs w:val="0"/>
          <w:sz w:val="24"/>
          <w:szCs w:val="24"/>
          <w:u w:val="none"/>
        </w:rPr>
        <w:t>cio corrente e em cada um dos subseq</w:t>
      </w:r>
      <w:r>
        <w:rPr>
          <w:rFonts w:ascii="Arial" w:hAnsi="Arial"/>
          <w:b w:val="0"/>
          <w:bCs w:val="0"/>
          <w:sz w:val="24"/>
          <w:szCs w:val="24"/>
          <w:u w:val="none"/>
        </w:rPr>
        <w:t>ü</w:t>
      </w:r>
      <w:r>
        <w:rPr>
          <w:rFonts w:ascii="Arial" w:hAnsi="Arial"/>
          <w:b w:val="0"/>
          <w:bCs w:val="0"/>
          <w:sz w:val="24"/>
          <w:szCs w:val="24"/>
          <w:u w:val="none"/>
        </w:rPr>
        <w:t>entes, se for o caso;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lastRenderedPageBreak/>
        <w:t>VIII - prazo de vig</w:t>
      </w:r>
      <w:r>
        <w:rPr>
          <w:rFonts w:ascii="Arial" w:hAnsi="Arial"/>
          <w:b w:val="0"/>
          <w:bCs w:val="0"/>
          <w:sz w:val="24"/>
          <w:szCs w:val="24"/>
          <w:u w:val="none"/>
        </w:rPr>
        <w:t>ê</w:t>
      </w:r>
      <w:r>
        <w:rPr>
          <w:rFonts w:ascii="Arial" w:hAnsi="Arial"/>
          <w:b w:val="0"/>
          <w:bCs w:val="0"/>
          <w:sz w:val="24"/>
          <w:szCs w:val="24"/>
          <w:u w:val="none"/>
        </w:rPr>
        <w:t>ncia.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Art. 19. </w:t>
      </w:r>
      <w:r>
        <w:rPr>
          <w:rFonts w:ascii="Arial" w:hAnsi="Arial"/>
          <w:b w:val="0"/>
          <w:bCs w:val="0"/>
          <w:sz w:val="24"/>
          <w:szCs w:val="24"/>
          <w:u w:val="none"/>
        </w:rPr>
        <w:t>Os contratos e aditivos, contando o prazo da data de sua assinatura, dev</w:t>
      </w:r>
      <w:r>
        <w:rPr>
          <w:rFonts w:ascii="Arial" w:hAnsi="Arial"/>
          <w:b w:val="0"/>
          <w:bCs w:val="0"/>
          <w:sz w:val="24"/>
          <w:szCs w:val="24"/>
          <w:u w:val="none"/>
        </w:rPr>
        <w:t>e</w:t>
      </w:r>
      <w:r>
        <w:rPr>
          <w:rFonts w:ascii="Arial" w:hAnsi="Arial"/>
          <w:b w:val="0"/>
          <w:bCs w:val="0"/>
          <w:sz w:val="24"/>
          <w:szCs w:val="24"/>
          <w:u w:val="none"/>
        </w:rPr>
        <w:t>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ser encaminhados at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é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30 (trinta) dias ao </w:t>
      </w:r>
      <w:r>
        <w:rPr>
          <w:rFonts w:ascii="Arial" w:hAnsi="Arial"/>
          <w:b w:val="0"/>
          <w:bCs w:val="0"/>
          <w:sz w:val="24"/>
          <w:szCs w:val="24"/>
          <w:u w:val="none"/>
        </w:rPr>
        <w:t>Tribunal de Contas do Estado.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Art. 20. 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Gabinete do Prefeito, atrav</w:t>
      </w:r>
      <w:r>
        <w:rPr>
          <w:rFonts w:ascii="Arial" w:hAnsi="Arial"/>
          <w:b w:val="0"/>
          <w:bCs w:val="0"/>
          <w:sz w:val="24"/>
          <w:szCs w:val="24"/>
          <w:u w:val="none"/>
        </w:rPr>
        <w:t>é</w:t>
      </w:r>
      <w:r>
        <w:rPr>
          <w:rFonts w:ascii="Arial" w:hAnsi="Arial"/>
          <w:b w:val="0"/>
          <w:bCs w:val="0"/>
          <w:sz w:val="24"/>
          <w:szCs w:val="24"/>
          <w:u w:val="none"/>
        </w:rPr>
        <w:t>s da Coordena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de Comunica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o,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é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 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r</w:t>
      </w:r>
      <w:r>
        <w:rPr>
          <w:rFonts w:ascii="Arial" w:hAnsi="Arial"/>
          <w:b w:val="0"/>
          <w:bCs w:val="0"/>
          <w:sz w:val="24"/>
          <w:szCs w:val="24"/>
          <w:u w:val="none"/>
        </w:rPr>
        <w:t>g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respons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vel pela publica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dos atos decorrentes da licita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e dos contratos, imediatamente, comunicando a Controladoria Geral.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SE</w:t>
      </w:r>
      <w:r>
        <w:rPr>
          <w:rFonts w:ascii="Arial" w:hAnsi="Arial"/>
          <w:sz w:val="24"/>
          <w:szCs w:val="24"/>
          <w:u w:val="none"/>
        </w:rPr>
        <w:t>ÇÃ</w:t>
      </w:r>
      <w:r>
        <w:rPr>
          <w:rFonts w:ascii="Arial" w:hAnsi="Arial"/>
          <w:sz w:val="24"/>
          <w:szCs w:val="24"/>
          <w:u w:val="none"/>
        </w:rPr>
        <w:t>O IV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Da F</w:t>
      </w:r>
      <w:r>
        <w:rPr>
          <w:rFonts w:ascii="Arial" w:hAnsi="Arial"/>
          <w:sz w:val="24"/>
          <w:szCs w:val="24"/>
          <w:u w:val="none"/>
        </w:rPr>
        <w:t>iscaliza</w:t>
      </w:r>
      <w:r>
        <w:rPr>
          <w:rFonts w:ascii="Arial" w:hAnsi="Arial"/>
          <w:sz w:val="24"/>
          <w:szCs w:val="24"/>
          <w:u w:val="none"/>
        </w:rPr>
        <w:t>çã</w:t>
      </w:r>
      <w:r>
        <w:rPr>
          <w:rFonts w:ascii="Arial" w:hAnsi="Arial"/>
          <w:sz w:val="24"/>
          <w:szCs w:val="24"/>
          <w:u w:val="none"/>
        </w:rPr>
        <w:t>o dos Contratos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Art. 21. </w:t>
      </w:r>
      <w:r>
        <w:rPr>
          <w:rFonts w:ascii="Arial" w:hAnsi="Arial"/>
          <w:b w:val="0"/>
          <w:bCs w:val="0"/>
          <w:sz w:val="24"/>
          <w:szCs w:val="24"/>
          <w:u w:val="none"/>
        </w:rPr>
        <w:t>Para fiscaliza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dos contratos celebrados, ser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>designado servidor ou comiss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de servidores, de acordo com a natureza da contrata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o, se de fornec</w:t>
      </w:r>
      <w:r>
        <w:rPr>
          <w:rFonts w:ascii="Arial" w:hAnsi="Arial"/>
          <w:b w:val="0"/>
          <w:bCs w:val="0"/>
          <w:sz w:val="24"/>
          <w:szCs w:val="24"/>
          <w:u w:val="none"/>
        </w:rPr>
        <w:t>i</w:t>
      </w:r>
      <w:r>
        <w:rPr>
          <w:rFonts w:ascii="Arial" w:hAnsi="Arial"/>
          <w:b w:val="0"/>
          <w:bCs w:val="0"/>
          <w:sz w:val="24"/>
          <w:szCs w:val="24"/>
          <w:u w:val="none"/>
        </w:rPr>
        <w:t>mento de bens, presta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de servi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os ou servi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de engenharia.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I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–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A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escolha do(s) </w:t>
      </w:r>
      <w:proofErr w:type="gramStart"/>
      <w:r>
        <w:rPr>
          <w:rFonts w:ascii="Arial" w:hAnsi="Arial"/>
          <w:b w:val="0"/>
          <w:bCs w:val="0"/>
          <w:sz w:val="24"/>
          <w:szCs w:val="24"/>
          <w:u w:val="none"/>
        </w:rPr>
        <w:t>servidor(</w:t>
      </w:r>
      <w:proofErr w:type="gramEnd"/>
      <w:r>
        <w:rPr>
          <w:rFonts w:ascii="Arial" w:hAnsi="Arial"/>
          <w:b w:val="0"/>
          <w:bCs w:val="0"/>
          <w:sz w:val="24"/>
          <w:szCs w:val="24"/>
          <w:u w:val="none"/>
        </w:rPr>
        <w:t>es) dever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>levar em conta o regime de execu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do contrato, o local da entrega dos bens e/ou presta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do servi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e, ainda, a compl</w:t>
      </w:r>
      <w:r>
        <w:rPr>
          <w:rFonts w:ascii="Arial" w:hAnsi="Arial"/>
          <w:b w:val="0"/>
          <w:bCs w:val="0"/>
          <w:sz w:val="24"/>
          <w:szCs w:val="24"/>
          <w:u w:val="none"/>
        </w:rPr>
        <w:t>e</w:t>
      </w:r>
      <w:r>
        <w:rPr>
          <w:rFonts w:ascii="Arial" w:hAnsi="Arial"/>
          <w:b w:val="0"/>
          <w:bCs w:val="0"/>
          <w:sz w:val="24"/>
          <w:szCs w:val="24"/>
          <w:u w:val="none"/>
        </w:rPr>
        <w:t>xidade 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é</w:t>
      </w:r>
      <w:r>
        <w:rPr>
          <w:rFonts w:ascii="Arial" w:hAnsi="Arial"/>
          <w:b w:val="0"/>
          <w:bCs w:val="0"/>
          <w:sz w:val="24"/>
          <w:szCs w:val="24"/>
          <w:u w:val="none"/>
        </w:rPr>
        <w:t>cnica necess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ria para a devida fiscaliza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do mesmo;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II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– </w:t>
      </w:r>
      <w:r>
        <w:rPr>
          <w:rFonts w:ascii="Arial" w:hAnsi="Arial"/>
          <w:b w:val="0"/>
          <w:bCs w:val="0"/>
          <w:sz w:val="24"/>
          <w:szCs w:val="24"/>
          <w:u w:val="none"/>
        </w:rPr>
        <w:t>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poder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>ser nomeado como fisca</w:t>
      </w:r>
      <w:r>
        <w:rPr>
          <w:rFonts w:ascii="Arial" w:hAnsi="Arial"/>
          <w:b w:val="0"/>
          <w:bCs w:val="0"/>
          <w:sz w:val="24"/>
          <w:szCs w:val="24"/>
          <w:u w:val="none"/>
        </w:rPr>
        <w:t>l do contrato servidor que, em fun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do local da entrega do bem ou presta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do servi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ou, ainda, da complexidade do mesmo, 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possa aferir com plena exatid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a execu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do contrato;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III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– </w:t>
      </w:r>
      <w:r>
        <w:rPr>
          <w:rFonts w:ascii="Arial" w:hAnsi="Arial"/>
          <w:b w:val="0"/>
          <w:bCs w:val="0"/>
          <w:sz w:val="24"/>
          <w:szCs w:val="24"/>
          <w:u w:val="none"/>
        </w:rPr>
        <w:t>Para fiscaliza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dos contratos de servi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os de engenharia, ser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>necess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ria a apresenta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de boletim de medi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o, devidamente firmado por profissional de e</w:t>
      </w:r>
      <w:r>
        <w:rPr>
          <w:rFonts w:ascii="Arial" w:hAnsi="Arial"/>
          <w:b w:val="0"/>
          <w:bCs w:val="0"/>
          <w:sz w:val="24"/>
          <w:szCs w:val="24"/>
          <w:u w:val="none"/>
        </w:rPr>
        <w:t>n</w:t>
      </w:r>
      <w:r>
        <w:rPr>
          <w:rFonts w:ascii="Arial" w:hAnsi="Arial"/>
          <w:b w:val="0"/>
          <w:bCs w:val="0"/>
          <w:sz w:val="24"/>
          <w:szCs w:val="24"/>
          <w:u w:val="none"/>
        </w:rPr>
        <w:t>genharia, devidamente identificado, podendo tal boletim ser instru</w:t>
      </w:r>
      <w:r>
        <w:rPr>
          <w:rFonts w:ascii="Arial" w:hAnsi="Arial"/>
          <w:b w:val="0"/>
          <w:bCs w:val="0"/>
          <w:sz w:val="24"/>
          <w:szCs w:val="24"/>
          <w:u w:val="none"/>
        </w:rPr>
        <w:t>í</w:t>
      </w:r>
      <w:r>
        <w:rPr>
          <w:rFonts w:ascii="Arial" w:hAnsi="Arial"/>
          <w:b w:val="0"/>
          <w:bCs w:val="0"/>
          <w:sz w:val="24"/>
          <w:szCs w:val="24"/>
          <w:u w:val="none"/>
        </w:rPr>
        <w:t>do, tamb</w:t>
      </w:r>
      <w:r>
        <w:rPr>
          <w:rFonts w:ascii="Arial" w:hAnsi="Arial"/>
          <w:b w:val="0"/>
          <w:bCs w:val="0"/>
          <w:sz w:val="24"/>
          <w:szCs w:val="24"/>
          <w:u w:val="none"/>
        </w:rPr>
        <w:t>é</w:t>
      </w:r>
      <w:r>
        <w:rPr>
          <w:rFonts w:ascii="Arial" w:hAnsi="Arial"/>
          <w:b w:val="0"/>
          <w:bCs w:val="0"/>
          <w:sz w:val="24"/>
          <w:szCs w:val="24"/>
          <w:u w:val="none"/>
        </w:rPr>
        <w:t>m com relat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rio fotogr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fico ou outros meios que possam comprovar a plena execu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dos ser</w:t>
      </w:r>
      <w:r>
        <w:rPr>
          <w:rFonts w:ascii="Arial" w:hAnsi="Arial"/>
          <w:b w:val="0"/>
          <w:bCs w:val="0"/>
          <w:sz w:val="24"/>
          <w:szCs w:val="24"/>
          <w:u w:val="none"/>
        </w:rPr>
        <w:t>vi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os descritos no documento fiscal apresentado;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IV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–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 fiscaliza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dos contratos dever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>ser materializada por meio da declara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 de </w:t>
      </w:r>
      <w:r>
        <w:rPr>
          <w:rFonts w:ascii="Arial" w:hAnsi="Arial"/>
          <w:b w:val="0"/>
          <w:bCs w:val="0"/>
          <w:sz w:val="24"/>
          <w:szCs w:val="24"/>
          <w:u w:val="none"/>
        </w:rPr>
        <w:t>“</w:t>
      </w:r>
      <w:r>
        <w:rPr>
          <w:rFonts w:ascii="Arial" w:hAnsi="Arial"/>
          <w:b w:val="0"/>
          <w:bCs w:val="0"/>
          <w:sz w:val="24"/>
          <w:szCs w:val="24"/>
          <w:u w:val="none"/>
        </w:rPr>
        <w:t>atesto</w:t>
      </w:r>
      <w:r>
        <w:rPr>
          <w:rFonts w:ascii="Arial" w:hAnsi="Arial"/>
          <w:b w:val="0"/>
          <w:bCs w:val="0"/>
          <w:sz w:val="24"/>
          <w:szCs w:val="24"/>
          <w:u w:val="none"/>
        </w:rPr>
        <w:t>”</w:t>
      </w:r>
      <w:r>
        <w:rPr>
          <w:rFonts w:ascii="Arial" w:hAnsi="Arial"/>
          <w:b w:val="0"/>
          <w:bCs w:val="0"/>
          <w:sz w:val="24"/>
          <w:szCs w:val="24"/>
          <w:u w:val="none"/>
        </w:rPr>
        <w:t>, sendo indicada a data e a identifica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do servidor, atrav</w:t>
      </w:r>
      <w:r>
        <w:rPr>
          <w:rFonts w:ascii="Arial" w:hAnsi="Arial"/>
          <w:b w:val="0"/>
          <w:bCs w:val="0"/>
          <w:sz w:val="24"/>
          <w:szCs w:val="24"/>
          <w:u w:val="none"/>
        </w:rPr>
        <w:t>é</w:t>
      </w:r>
      <w:r>
        <w:rPr>
          <w:rFonts w:ascii="Arial" w:hAnsi="Arial"/>
          <w:b w:val="0"/>
          <w:bCs w:val="0"/>
          <w:sz w:val="24"/>
          <w:szCs w:val="24"/>
          <w:u w:val="none"/>
        </w:rPr>
        <w:t>s do nome e da matr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í</w:t>
      </w:r>
      <w:r>
        <w:rPr>
          <w:rFonts w:ascii="Arial" w:hAnsi="Arial"/>
          <w:b w:val="0"/>
          <w:bCs w:val="0"/>
          <w:sz w:val="24"/>
          <w:szCs w:val="24"/>
          <w:u w:val="none"/>
        </w:rPr>
        <w:t>cula ou CPF;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V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–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 fiscaliza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 </w:t>
      </w:r>
      <w:r>
        <w:rPr>
          <w:rFonts w:ascii="Arial" w:hAnsi="Arial"/>
          <w:b w:val="0"/>
          <w:bCs w:val="0"/>
          <w:sz w:val="24"/>
          <w:szCs w:val="24"/>
          <w:u w:val="none"/>
        </w:rPr>
        <w:t>dos contratos dever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>verificar:</w:t>
      </w:r>
    </w:p>
    <w:p w:rsidR="00713CC2" w:rsidRDefault="00364805">
      <w:pPr>
        <w:pStyle w:val="Nivel01"/>
        <w:keepNext w:val="0"/>
        <w:keepLines w:val="0"/>
        <w:numPr>
          <w:ilvl w:val="0"/>
          <w:numId w:val="2"/>
        </w:numPr>
        <w:spacing w:before="0"/>
        <w:rPr>
          <w:rFonts w:ascii="Arial" w:hAnsi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No caso de fornecimento de bens: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ind w:left="72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proofErr w:type="gramStart"/>
      <w:r>
        <w:rPr>
          <w:rFonts w:ascii="Arial" w:hAnsi="Arial"/>
          <w:b w:val="0"/>
          <w:bCs w:val="0"/>
          <w:sz w:val="24"/>
          <w:szCs w:val="24"/>
          <w:u w:val="none"/>
        </w:rPr>
        <w:t>a.</w:t>
      </w:r>
      <w:proofErr w:type="gramEnd"/>
      <w:r>
        <w:rPr>
          <w:rFonts w:ascii="Arial" w:hAnsi="Arial"/>
          <w:b w:val="0"/>
          <w:bCs w:val="0"/>
          <w:sz w:val="24"/>
          <w:szCs w:val="24"/>
          <w:u w:val="none"/>
        </w:rPr>
        <w:t>1) O valor do item, conforme contrato;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ind w:left="72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proofErr w:type="gramStart"/>
      <w:r>
        <w:rPr>
          <w:rFonts w:ascii="Arial" w:hAnsi="Arial"/>
          <w:b w:val="0"/>
          <w:bCs w:val="0"/>
          <w:sz w:val="24"/>
          <w:szCs w:val="24"/>
          <w:u w:val="none"/>
        </w:rPr>
        <w:t>a.</w:t>
      </w:r>
      <w:proofErr w:type="gramEnd"/>
      <w:r>
        <w:rPr>
          <w:rFonts w:ascii="Arial" w:hAnsi="Arial"/>
          <w:b w:val="0"/>
          <w:bCs w:val="0"/>
          <w:sz w:val="24"/>
          <w:szCs w:val="24"/>
          <w:u w:val="none"/>
        </w:rPr>
        <w:t>2) O quantitativo total, conforme contrato;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ind w:left="72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proofErr w:type="gramStart"/>
      <w:r>
        <w:rPr>
          <w:rFonts w:ascii="Arial" w:hAnsi="Arial"/>
          <w:b w:val="0"/>
          <w:bCs w:val="0"/>
          <w:sz w:val="24"/>
          <w:szCs w:val="24"/>
          <w:u w:val="none"/>
        </w:rPr>
        <w:t>a.</w:t>
      </w:r>
      <w:proofErr w:type="gramEnd"/>
      <w:r>
        <w:rPr>
          <w:rFonts w:ascii="Arial" w:hAnsi="Arial"/>
          <w:b w:val="0"/>
          <w:bCs w:val="0"/>
          <w:sz w:val="24"/>
          <w:szCs w:val="24"/>
          <w:u w:val="none"/>
        </w:rPr>
        <w:t>3) Se o fornecimento foi precedido de Ordem de Fornecimento, emitida por autoridade competente.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ind w:left="426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b) No </w:t>
      </w:r>
      <w:r>
        <w:rPr>
          <w:rFonts w:ascii="Arial" w:hAnsi="Arial"/>
          <w:b w:val="0"/>
          <w:bCs w:val="0"/>
          <w:sz w:val="24"/>
          <w:szCs w:val="24"/>
          <w:u w:val="none"/>
        </w:rPr>
        <w:t>caso de presta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de servi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os: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ind w:left="426" w:firstLine="294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proofErr w:type="gramStart"/>
      <w:r>
        <w:rPr>
          <w:rFonts w:ascii="Arial" w:hAnsi="Arial"/>
          <w:b w:val="0"/>
          <w:bCs w:val="0"/>
          <w:sz w:val="24"/>
          <w:szCs w:val="24"/>
          <w:u w:val="none"/>
        </w:rPr>
        <w:t>b.</w:t>
      </w:r>
      <w:proofErr w:type="gramEnd"/>
      <w:r>
        <w:rPr>
          <w:rFonts w:ascii="Arial" w:hAnsi="Arial"/>
          <w:b w:val="0"/>
          <w:bCs w:val="0"/>
          <w:sz w:val="24"/>
          <w:szCs w:val="24"/>
          <w:u w:val="none"/>
        </w:rPr>
        <w:t>1) O valor do servi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o, conforme contrato;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ind w:left="709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proofErr w:type="gramStart"/>
      <w:r>
        <w:rPr>
          <w:rFonts w:ascii="Arial" w:hAnsi="Arial"/>
          <w:b w:val="0"/>
          <w:bCs w:val="0"/>
          <w:sz w:val="24"/>
          <w:szCs w:val="24"/>
          <w:u w:val="none"/>
        </w:rPr>
        <w:t>b.</w:t>
      </w:r>
      <w:proofErr w:type="gramEnd"/>
      <w:r>
        <w:rPr>
          <w:rFonts w:ascii="Arial" w:hAnsi="Arial"/>
          <w:b w:val="0"/>
          <w:bCs w:val="0"/>
          <w:sz w:val="24"/>
          <w:szCs w:val="24"/>
          <w:u w:val="none"/>
        </w:rPr>
        <w:t>2) Se a presta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de servi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foi precedida de Ordem de Servi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o, emitida por autoridade competente.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ind w:left="426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c) No caso de presta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de servi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os de engenharia: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ind w:left="426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proofErr w:type="gramStart"/>
      <w:r>
        <w:rPr>
          <w:rFonts w:ascii="Arial" w:hAnsi="Arial"/>
          <w:b w:val="0"/>
          <w:bCs w:val="0"/>
          <w:sz w:val="24"/>
          <w:szCs w:val="24"/>
          <w:u w:val="none"/>
        </w:rPr>
        <w:t>c.</w:t>
      </w:r>
      <w:proofErr w:type="gramEnd"/>
      <w:r>
        <w:rPr>
          <w:rFonts w:ascii="Arial" w:hAnsi="Arial"/>
          <w:b w:val="0"/>
          <w:bCs w:val="0"/>
          <w:sz w:val="24"/>
          <w:szCs w:val="24"/>
          <w:u w:val="none"/>
        </w:rPr>
        <w:t>1) O valor dos servi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os, co</w:t>
      </w:r>
      <w:r>
        <w:rPr>
          <w:rFonts w:ascii="Arial" w:hAnsi="Arial"/>
          <w:b w:val="0"/>
          <w:bCs w:val="0"/>
          <w:sz w:val="24"/>
          <w:szCs w:val="24"/>
          <w:u w:val="none"/>
        </w:rPr>
        <w:t>nforme contrato;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ind w:left="426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proofErr w:type="gramStart"/>
      <w:r>
        <w:rPr>
          <w:rFonts w:ascii="Arial" w:hAnsi="Arial"/>
          <w:b w:val="0"/>
          <w:bCs w:val="0"/>
          <w:sz w:val="24"/>
          <w:szCs w:val="24"/>
          <w:u w:val="none"/>
        </w:rPr>
        <w:t>c.</w:t>
      </w:r>
      <w:proofErr w:type="gramEnd"/>
      <w:r>
        <w:rPr>
          <w:rFonts w:ascii="Arial" w:hAnsi="Arial"/>
          <w:b w:val="0"/>
          <w:bCs w:val="0"/>
          <w:sz w:val="24"/>
          <w:szCs w:val="24"/>
          <w:u w:val="none"/>
        </w:rPr>
        <w:t>2) Se o boletim de medi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e o documento fiscal apresentado refletem os servi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os efetivamente realizados;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ind w:left="426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proofErr w:type="gramStart"/>
      <w:r>
        <w:rPr>
          <w:rFonts w:ascii="Arial" w:hAnsi="Arial"/>
          <w:b w:val="0"/>
          <w:bCs w:val="0"/>
          <w:sz w:val="24"/>
          <w:szCs w:val="24"/>
          <w:u w:val="none"/>
        </w:rPr>
        <w:lastRenderedPageBreak/>
        <w:t>c.</w:t>
      </w:r>
      <w:proofErr w:type="gramEnd"/>
      <w:r>
        <w:rPr>
          <w:rFonts w:ascii="Arial" w:hAnsi="Arial"/>
          <w:b w:val="0"/>
          <w:bCs w:val="0"/>
          <w:sz w:val="24"/>
          <w:szCs w:val="24"/>
          <w:u w:val="none"/>
        </w:rPr>
        <w:t>3) Se a presta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do servi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de engenharia foi precedida de Ordem de Serv</w:t>
      </w:r>
      <w:r>
        <w:rPr>
          <w:rFonts w:ascii="Arial" w:hAnsi="Arial"/>
          <w:b w:val="0"/>
          <w:bCs w:val="0"/>
          <w:sz w:val="24"/>
          <w:szCs w:val="24"/>
          <w:u w:val="none"/>
        </w:rPr>
        <w:t>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o, emitida por autoridade competente.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VI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–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A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Administra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Municipal deve fornecer todos os meios necess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rios para que o Fiscal do Contrato possa desempenhar sua fun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com efici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ê</w:t>
      </w:r>
      <w:r>
        <w:rPr>
          <w:rFonts w:ascii="Arial" w:hAnsi="Arial"/>
          <w:b w:val="0"/>
          <w:bCs w:val="0"/>
          <w:sz w:val="24"/>
          <w:szCs w:val="24"/>
          <w:u w:val="none"/>
        </w:rPr>
        <w:t>ncia, vez que, a declara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 de </w:t>
      </w:r>
      <w:r>
        <w:rPr>
          <w:rFonts w:ascii="Arial" w:hAnsi="Arial"/>
          <w:b w:val="0"/>
          <w:bCs w:val="0"/>
          <w:sz w:val="24"/>
          <w:szCs w:val="24"/>
          <w:u w:val="none"/>
        </w:rPr>
        <w:t>“</w:t>
      </w:r>
      <w:r>
        <w:rPr>
          <w:rFonts w:ascii="Arial" w:hAnsi="Arial"/>
          <w:b w:val="0"/>
          <w:bCs w:val="0"/>
          <w:sz w:val="24"/>
          <w:szCs w:val="24"/>
          <w:u w:val="none"/>
        </w:rPr>
        <w:t>atesto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” </w:t>
      </w:r>
      <w:r>
        <w:rPr>
          <w:rFonts w:ascii="Arial" w:hAnsi="Arial"/>
          <w:b w:val="0"/>
          <w:bCs w:val="0"/>
          <w:sz w:val="24"/>
          <w:szCs w:val="24"/>
          <w:u w:val="none"/>
        </w:rPr>
        <w:t>firmada gerar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>responsabilidade solid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ria entre o fiscal e o ordenador de despesa.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CAP</w:t>
      </w:r>
      <w:r>
        <w:rPr>
          <w:rFonts w:ascii="Arial" w:hAnsi="Arial"/>
          <w:sz w:val="24"/>
          <w:szCs w:val="24"/>
          <w:u w:val="none"/>
        </w:rPr>
        <w:t>Í</w:t>
      </w:r>
      <w:r>
        <w:rPr>
          <w:rFonts w:ascii="Arial" w:hAnsi="Arial"/>
          <w:sz w:val="24"/>
          <w:szCs w:val="24"/>
          <w:u w:val="none"/>
        </w:rPr>
        <w:t>TULO V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Da Emiss</w:t>
      </w:r>
      <w:r>
        <w:rPr>
          <w:rFonts w:ascii="Arial" w:hAnsi="Arial"/>
          <w:sz w:val="24"/>
          <w:szCs w:val="24"/>
          <w:u w:val="none"/>
        </w:rPr>
        <w:t>ã</w:t>
      </w:r>
      <w:r>
        <w:rPr>
          <w:rFonts w:ascii="Arial" w:hAnsi="Arial"/>
          <w:sz w:val="24"/>
          <w:szCs w:val="24"/>
          <w:u w:val="none"/>
        </w:rPr>
        <w:t>o de Ordens de Servi</w:t>
      </w:r>
      <w:r>
        <w:rPr>
          <w:rFonts w:ascii="Arial" w:hAnsi="Arial"/>
          <w:sz w:val="24"/>
          <w:szCs w:val="24"/>
          <w:u w:val="none"/>
        </w:rPr>
        <w:t>ç</w:t>
      </w:r>
      <w:r>
        <w:rPr>
          <w:rFonts w:ascii="Arial" w:hAnsi="Arial"/>
          <w:sz w:val="24"/>
          <w:szCs w:val="24"/>
          <w:u w:val="none"/>
        </w:rPr>
        <w:t>o e Fornecimento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Art. 22</w:t>
      </w:r>
      <w:r>
        <w:rPr>
          <w:rFonts w:ascii="Arial" w:hAnsi="Arial"/>
          <w:b w:val="0"/>
          <w:bCs w:val="0"/>
          <w:sz w:val="24"/>
          <w:szCs w:val="24"/>
          <w:u w:val="none"/>
        </w:rPr>
        <w:t>. Celebrado o respectivo contrato administrativo e, ap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s regular empenho da despesa dele decorrente, caber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ao Setor de Compras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e emiss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das respectivas ordens de servi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 e fornecimento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aos prestadores de servi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e fornecedores co</w:t>
      </w:r>
      <w:r>
        <w:rPr>
          <w:rFonts w:ascii="Arial" w:hAnsi="Arial"/>
          <w:b w:val="0"/>
          <w:bCs w:val="0"/>
          <w:sz w:val="24"/>
          <w:szCs w:val="24"/>
          <w:u w:val="none"/>
        </w:rPr>
        <w:t>n</w:t>
      </w:r>
      <w:r>
        <w:rPr>
          <w:rFonts w:ascii="Arial" w:hAnsi="Arial"/>
          <w:b w:val="0"/>
          <w:bCs w:val="0"/>
          <w:sz w:val="24"/>
          <w:szCs w:val="24"/>
          <w:u w:val="none"/>
        </w:rPr>
        <w:t>tratados, conforme o caso.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§ </w:t>
      </w:r>
      <w:r>
        <w:rPr>
          <w:rFonts w:ascii="Arial" w:hAnsi="Arial"/>
          <w:b w:val="0"/>
          <w:bCs w:val="0"/>
          <w:sz w:val="24"/>
          <w:szCs w:val="24"/>
          <w:u w:val="none"/>
        </w:rPr>
        <w:t>1.</w:t>
      </w:r>
      <w:r>
        <w:rPr>
          <w:rFonts w:ascii="Arial" w:hAnsi="Arial"/>
          <w:b w:val="0"/>
          <w:bCs w:val="0"/>
          <w:sz w:val="24"/>
          <w:szCs w:val="24"/>
          <w:u w:val="none"/>
        </w:rPr>
        <w:t>º</w:t>
      </w:r>
      <w:r>
        <w:rPr>
          <w:rFonts w:ascii="Arial" w:hAnsi="Arial"/>
          <w:b w:val="0"/>
          <w:bCs w:val="0"/>
          <w:sz w:val="24"/>
          <w:szCs w:val="24"/>
          <w:u w:val="none"/>
        </w:rPr>
        <w:t>. Conforme a natureza do contrato, a emiss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da ordem de serv</w:t>
      </w:r>
      <w:r>
        <w:rPr>
          <w:rFonts w:ascii="Arial" w:hAnsi="Arial"/>
          <w:b w:val="0"/>
          <w:bCs w:val="0"/>
          <w:sz w:val="24"/>
          <w:szCs w:val="24"/>
          <w:u w:val="none"/>
        </w:rPr>
        <w:t>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o/fornecimento seguir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cronograma de desembolso previsto no termo de contr</w:t>
      </w:r>
      <w:r>
        <w:rPr>
          <w:rFonts w:ascii="Arial" w:hAnsi="Arial"/>
          <w:b w:val="0"/>
          <w:bCs w:val="0"/>
          <w:sz w:val="24"/>
          <w:szCs w:val="24"/>
          <w:u w:val="none"/>
        </w:rPr>
        <w:t>a</w:t>
      </w:r>
      <w:r>
        <w:rPr>
          <w:rFonts w:ascii="Arial" w:hAnsi="Arial"/>
          <w:b w:val="0"/>
          <w:bCs w:val="0"/>
          <w:sz w:val="24"/>
          <w:szCs w:val="24"/>
          <w:u w:val="none"/>
        </w:rPr>
        <w:t>to;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§ </w:t>
      </w:r>
      <w:r>
        <w:rPr>
          <w:rFonts w:ascii="Arial" w:hAnsi="Arial"/>
          <w:b w:val="0"/>
          <w:bCs w:val="0"/>
          <w:sz w:val="24"/>
          <w:szCs w:val="24"/>
          <w:u w:val="none"/>
        </w:rPr>
        <w:t>2.</w:t>
      </w:r>
      <w:r>
        <w:rPr>
          <w:rFonts w:ascii="Arial" w:hAnsi="Arial"/>
          <w:b w:val="0"/>
          <w:bCs w:val="0"/>
          <w:sz w:val="24"/>
          <w:szCs w:val="24"/>
          <w:u w:val="none"/>
        </w:rPr>
        <w:t>º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. De acordo com a necessidade </w:t>
      </w:r>
      <w:r>
        <w:rPr>
          <w:rFonts w:ascii="Arial" w:hAnsi="Arial"/>
          <w:b w:val="0"/>
          <w:bCs w:val="0"/>
          <w:sz w:val="24"/>
          <w:szCs w:val="24"/>
          <w:u w:val="none"/>
        </w:rPr>
        <w:t>da Administra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o, mediante requerimento do 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rg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da Administra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 Direta ou Indireta beneficiado pelo contrato, a ser enviado ao </w:t>
      </w:r>
      <w:r>
        <w:rPr>
          <w:rFonts w:ascii="Arial" w:hAnsi="Arial"/>
          <w:b w:val="0"/>
          <w:bCs w:val="0"/>
          <w:sz w:val="24"/>
          <w:szCs w:val="24"/>
          <w:u w:val="none"/>
        </w:rPr>
        <w:t>Setor de Compras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pelo Ordenador de Despesas do Contrato, com prazo para atendimento da necessidade previsto no contrato.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CAP</w:t>
      </w:r>
      <w:r>
        <w:rPr>
          <w:rFonts w:ascii="Arial" w:hAnsi="Arial"/>
          <w:sz w:val="24"/>
          <w:szCs w:val="24"/>
          <w:u w:val="none"/>
        </w:rPr>
        <w:t>Í</w:t>
      </w:r>
      <w:r>
        <w:rPr>
          <w:rFonts w:ascii="Arial" w:hAnsi="Arial"/>
          <w:sz w:val="24"/>
          <w:szCs w:val="24"/>
          <w:u w:val="none"/>
        </w:rPr>
        <w:t>TULO V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Da Liquida</w:t>
      </w:r>
      <w:r>
        <w:rPr>
          <w:rFonts w:ascii="Arial" w:hAnsi="Arial"/>
          <w:sz w:val="24"/>
          <w:szCs w:val="24"/>
          <w:u w:val="none"/>
        </w:rPr>
        <w:t>çã</w:t>
      </w:r>
      <w:r>
        <w:rPr>
          <w:rFonts w:ascii="Arial" w:hAnsi="Arial"/>
          <w:sz w:val="24"/>
          <w:szCs w:val="24"/>
          <w:u w:val="none"/>
        </w:rPr>
        <w:t>o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Art. 23.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 Secretaria Municipal de Or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amento, Gest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e Finan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as, ou os demais ordenadores de despesa, conforme o caso</w:t>
      </w:r>
      <w:proofErr w:type="gramStart"/>
      <w:r>
        <w:rPr>
          <w:rFonts w:ascii="Arial" w:hAnsi="Arial"/>
          <w:b w:val="0"/>
          <w:bCs w:val="0"/>
          <w:sz w:val="24"/>
          <w:szCs w:val="24"/>
          <w:u w:val="none"/>
        </w:rPr>
        <w:t>, processar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</w:t>
      </w:r>
      <w:proofErr w:type="gramEnd"/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a liquida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da despesa, tomando por base os 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í</w:t>
      </w:r>
      <w:r>
        <w:rPr>
          <w:rFonts w:ascii="Arial" w:hAnsi="Arial"/>
          <w:b w:val="0"/>
          <w:bCs w:val="0"/>
          <w:sz w:val="24"/>
          <w:szCs w:val="24"/>
          <w:u w:val="none"/>
        </w:rPr>
        <w:t>tulos e documentos originais comprobat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rios do respectiv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cr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é</w:t>
      </w:r>
      <w:r>
        <w:rPr>
          <w:rFonts w:ascii="Arial" w:hAnsi="Arial"/>
          <w:b w:val="0"/>
          <w:bCs w:val="0"/>
          <w:sz w:val="24"/>
          <w:szCs w:val="24"/>
          <w:u w:val="none"/>
        </w:rPr>
        <w:t>dito, verificando o direito adquirido pelo credor, a fim de apurar: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I. </w:t>
      </w:r>
      <w:proofErr w:type="gramStart"/>
      <w:r>
        <w:rPr>
          <w:rFonts w:ascii="Arial" w:hAnsi="Arial"/>
          <w:b w:val="0"/>
          <w:bCs w:val="0"/>
          <w:sz w:val="24"/>
          <w:szCs w:val="24"/>
          <w:u w:val="none"/>
        </w:rPr>
        <w:t>a</w:t>
      </w:r>
      <w:proofErr w:type="gramEnd"/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origem e o objeto do que se deve pagar;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II. </w:t>
      </w:r>
      <w:proofErr w:type="gramStart"/>
      <w:r>
        <w:rPr>
          <w:rFonts w:ascii="Arial" w:hAnsi="Arial"/>
          <w:b w:val="0"/>
          <w:bCs w:val="0"/>
          <w:sz w:val="24"/>
          <w:szCs w:val="24"/>
          <w:u w:val="none"/>
        </w:rPr>
        <w:t>a</w:t>
      </w:r>
      <w:proofErr w:type="gramEnd"/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import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â</w:t>
      </w:r>
      <w:r>
        <w:rPr>
          <w:rFonts w:ascii="Arial" w:hAnsi="Arial"/>
          <w:b w:val="0"/>
          <w:bCs w:val="0"/>
          <w:sz w:val="24"/>
          <w:szCs w:val="24"/>
          <w:u w:val="none"/>
        </w:rPr>
        <w:t>ncia exata a pagar e a quem se deve pag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-la, para extinguir a obrig</w:t>
      </w:r>
      <w:r>
        <w:rPr>
          <w:rFonts w:ascii="Arial" w:hAnsi="Arial"/>
          <w:b w:val="0"/>
          <w:bCs w:val="0"/>
          <w:sz w:val="24"/>
          <w:szCs w:val="24"/>
          <w:u w:val="none"/>
        </w:rPr>
        <w:t>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Art. 24.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Ap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s o fornecimento do material, presta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do servi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ou execu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da obra, os credores apresentar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o, ao 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rg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emissor da Nota de Empenho, para pr</w:t>
      </w:r>
      <w:r>
        <w:rPr>
          <w:rFonts w:ascii="Arial" w:hAnsi="Arial"/>
          <w:b w:val="0"/>
          <w:bCs w:val="0"/>
          <w:sz w:val="24"/>
          <w:szCs w:val="24"/>
          <w:u w:val="none"/>
        </w:rPr>
        <w:t>o</w:t>
      </w:r>
      <w:r>
        <w:rPr>
          <w:rFonts w:ascii="Arial" w:hAnsi="Arial"/>
          <w:b w:val="0"/>
          <w:bCs w:val="0"/>
          <w:sz w:val="24"/>
          <w:szCs w:val="24"/>
          <w:u w:val="none"/>
        </w:rPr>
        <w:t>cessamento da liquida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 da despesa, as contas respectivas, acompanhadas, se for o caso, da primeira via da Nota de Empenho, ressalvado o disposto no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ar</w:t>
      </w:r>
      <w:r>
        <w:rPr>
          <w:rFonts w:ascii="Arial" w:hAnsi="Arial"/>
          <w:b w:val="0"/>
          <w:bCs w:val="0"/>
          <w:sz w:val="24"/>
          <w:szCs w:val="24"/>
          <w:u w:val="none"/>
        </w:rPr>
        <w:t>t. 57</w:t>
      </w:r>
      <w:r>
        <w:rPr>
          <w:rFonts w:ascii="Arial" w:hAnsi="Arial"/>
          <w:b w:val="0"/>
          <w:bCs w:val="0"/>
          <w:sz w:val="24"/>
          <w:szCs w:val="24"/>
          <w:u w:val="none"/>
        </w:rPr>
        <w:t>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Art. 25.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 liquida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da despesa ser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>formalizada no processo de pagamento, m</w:t>
      </w:r>
      <w:r>
        <w:rPr>
          <w:rFonts w:ascii="Arial" w:hAnsi="Arial"/>
          <w:b w:val="0"/>
          <w:bCs w:val="0"/>
          <w:sz w:val="24"/>
          <w:szCs w:val="24"/>
          <w:u w:val="none"/>
        </w:rPr>
        <w:t>e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diante despacho no documento denominado Processo </w:t>
      </w:r>
      <w:r>
        <w:rPr>
          <w:rFonts w:ascii="Arial" w:hAnsi="Arial"/>
          <w:b w:val="0"/>
          <w:bCs w:val="0"/>
          <w:sz w:val="24"/>
          <w:szCs w:val="24"/>
          <w:u w:val="none"/>
        </w:rPr>
        <w:t>Ú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nico de Despesa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– </w:t>
      </w:r>
      <w:r>
        <w:rPr>
          <w:rFonts w:ascii="Arial" w:hAnsi="Arial"/>
          <w:b w:val="0"/>
          <w:bCs w:val="0"/>
          <w:sz w:val="24"/>
          <w:szCs w:val="24"/>
          <w:u w:val="none"/>
        </w:rPr>
        <w:t>PUD;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§ </w:t>
      </w:r>
      <w:r>
        <w:rPr>
          <w:rFonts w:ascii="Arial" w:hAnsi="Arial"/>
          <w:sz w:val="24"/>
          <w:szCs w:val="24"/>
          <w:u w:val="none"/>
        </w:rPr>
        <w:t>1.</w:t>
      </w:r>
      <w:r>
        <w:rPr>
          <w:rFonts w:ascii="Arial" w:hAnsi="Arial"/>
          <w:sz w:val="24"/>
          <w:szCs w:val="24"/>
          <w:u w:val="none"/>
        </w:rPr>
        <w:t xml:space="preserve">º </w:t>
      </w:r>
      <w:r>
        <w:rPr>
          <w:rFonts w:ascii="Arial" w:hAnsi="Arial"/>
          <w:b w:val="0"/>
          <w:bCs w:val="0"/>
          <w:sz w:val="24"/>
          <w:szCs w:val="24"/>
          <w:u w:val="none"/>
        </w:rPr>
        <w:t>Os abatimentos de pre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os, volunt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rios ou concedidos em virtude de lei ou contrato, devem </w:t>
      </w:r>
      <w:r>
        <w:rPr>
          <w:rFonts w:ascii="Arial" w:hAnsi="Arial"/>
          <w:b w:val="0"/>
          <w:bCs w:val="0"/>
          <w:sz w:val="24"/>
          <w:szCs w:val="24"/>
          <w:u w:val="none"/>
        </w:rPr>
        <w:t>ser demonstrados nos documentos fiscais.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§ </w:t>
      </w:r>
      <w:r>
        <w:rPr>
          <w:rFonts w:ascii="Arial" w:hAnsi="Arial"/>
          <w:sz w:val="24"/>
          <w:szCs w:val="24"/>
          <w:u w:val="none"/>
        </w:rPr>
        <w:t>2.</w:t>
      </w:r>
      <w:r>
        <w:rPr>
          <w:rFonts w:ascii="Arial" w:hAnsi="Arial"/>
          <w:sz w:val="24"/>
          <w:szCs w:val="24"/>
          <w:u w:val="none"/>
        </w:rPr>
        <w:t xml:space="preserve">º </w:t>
      </w:r>
      <w:r>
        <w:rPr>
          <w:rFonts w:ascii="Arial" w:hAnsi="Arial"/>
          <w:b w:val="0"/>
          <w:bCs w:val="0"/>
          <w:sz w:val="24"/>
          <w:szCs w:val="24"/>
          <w:u w:val="none"/>
        </w:rPr>
        <w:t>Sempre que o credor apresentar fatura devidamente atestada pela autoridade competente, com clara e objetiva identifica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do servidor respons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vel pelo atesto, </w:t>
      </w:r>
      <w:r>
        <w:rPr>
          <w:rFonts w:ascii="Arial" w:hAnsi="Arial"/>
          <w:b w:val="0"/>
          <w:bCs w:val="0"/>
          <w:sz w:val="24"/>
          <w:szCs w:val="24"/>
          <w:u w:val="none"/>
        </w:rPr>
        <w:lastRenderedPageBreak/>
        <w:t>esta ser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>entregue diret</w:t>
      </w:r>
      <w:r>
        <w:rPr>
          <w:rFonts w:ascii="Arial" w:hAnsi="Arial"/>
          <w:b w:val="0"/>
          <w:bCs w:val="0"/>
          <w:sz w:val="24"/>
          <w:szCs w:val="24"/>
          <w:u w:val="none"/>
        </w:rPr>
        <w:t>a</w:t>
      </w:r>
      <w:r>
        <w:rPr>
          <w:rFonts w:ascii="Arial" w:hAnsi="Arial"/>
          <w:b w:val="0"/>
          <w:bCs w:val="0"/>
          <w:sz w:val="24"/>
          <w:szCs w:val="24"/>
          <w:u w:val="none"/>
        </w:rPr>
        <w:t>mente ao protocolo, acomp</w:t>
      </w:r>
      <w:r>
        <w:rPr>
          <w:rFonts w:ascii="Arial" w:hAnsi="Arial"/>
          <w:b w:val="0"/>
          <w:bCs w:val="0"/>
          <w:sz w:val="24"/>
          <w:szCs w:val="24"/>
          <w:u w:val="none"/>
        </w:rPr>
        <w:t>anhada da respectiva compr</w:t>
      </w:r>
      <w:r>
        <w:rPr>
          <w:rFonts w:ascii="Arial" w:hAnsi="Arial"/>
          <w:b w:val="0"/>
          <w:bCs w:val="0"/>
          <w:sz w:val="24"/>
          <w:szCs w:val="24"/>
          <w:u w:val="none"/>
        </w:rPr>
        <w:t>o</w:t>
      </w:r>
      <w:r>
        <w:rPr>
          <w:rFonts w:ascii="Arial" w:hAnsi="Arial"/>
          <w:b w:val="0"/>
          <w:bCs w:val="0"/>
          <w:sz w:val="24"/>
          <w:szCs w:val="24"/>
          <w:u w:val="none"/>
        </w:rPr>
        <w:t>va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de regular</w:t>
      </w:r>
      <w:r>
        <w:rPr>
          <w:rFonts w:ascii="Arial" w:hAnsi="Arial"/>
          <w:b w:val="0"/>
          <w:bCs w:val="0"/>
          <w:sz w:val="24"/>
          <w:szCs w:val="24"/>
          <w:u w:val="none"/>
        </w:rPr>
        <w:t>i</w:t>
      </w:r>
      <w:r>
        <w:rPr>
          <w:rFonts w:ascii="Arial" w:hAnsi="Arial"/>
          <w:b w:val="0"/>
          <w:bCs w:val="0"/>
          <w:sz w:val="24"/>
          <w:szCs w:val="24"/>
          <w:u w:val="none"/>
        </w:rPr>
        <w:t>dade fiscal, de c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pia da nota de emp</w:t>
      </w:r>
      <w:r>
        <w:rPr>
          <w:rFonts w:ascii="Arial" w:hAnsi="Arial"/>
          <w:b w:val="0"/>
          <w:bCs w:val="0"/>
          <w:sz w:val="24"/>
          <w:szCs w:val="24"/>
          <w:u w:val="none"/>
        </w:rPr>
        <w:t>e</w:t>
      </w:r>
      <w:r>
        <w:rPr>
          <w:rFonts w:ascii="Arial" w:hAnsi="Arial"/>
          <w:b w:val="0"/>
          <w:bCs w:val="0"/>
          <w:sz w:val="24"/>
          <w:szCs w:val="24"/>
          <w:u w:val="none"/>
        </w:rPr>
        <w:t>nho e de c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pia do contrato firmado, que, ap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s autuar os documentos em Processo </w:t>
      </w:r>
      <w:r>
        <w:rPr>
          <w:rFonts w:ascii="Arial" w:hAnsi="Arial"/>
          <w:b w:val="0"/>
          <w:bCs w:val="0"/>
          <w:sz w:val="24"/>
          <w:szCs w:val="24"/>
          <w:u w:val="none"/>
        </w:rPr>
        <w:t>Ú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nico de Despesa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–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PUD, </w:t>
      </w:r>
      <w:proofErr w:type="gramStart"/>
      <w:r>
        <w:rPr>
          <w:rFonts w:ascii="Arial" w:hAnsi="Arial"/>
          <w:b w:val="0"/>
          <w:bCs w:val="0"/>
          <w:sz w:val="24"/>
          <w:szCs w:val="24"/>
          <w:u w:val="none"/>
        </w:rPr>
        <w:t>a remeter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proofErr w:type="gramEnd"/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ao executor do contrato.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§ </w:t>
      </w:r>
      <w:r>
        <w:rPr>
          <w:rFonts w:ascii="Arial" w:hAnsi="Arial"/>
          <w:sz w:val="24"/>
          <w:szCs w:val="24"/>
          <w:u w:val="none"/>
        </w:rPr>
        <w:t>3.</w:t>
      </w:r>
      <w:r>
        <w:rPr>
          <w:rFonts w:ascii="Arial" w:hAnsi="Arial"/>
          <w:sz w:val="24"/>
          <w:szCs w:val="24"/>
          <w:u w:val="none"/>
        </w:rPr>
        <w:t xml:space="preserve">º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 documenta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 mencionada no </w:t>
      </w:r>
      <w:r>
        <w:rPr>
          <w:rFonts w:ascii="Arial" w:hAnsi="Arial"/>
          <w:b w:val="0"/>
          <w:bCs w:val="0"/>
          <w:sz w:val="24"/>
          <w:szCs w:val="24"/>
          <w:u w:val="none"/>
        </w:rPr>
        <w:t>par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grafo anterior evidenciar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: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I - 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ú</w:t>
      </w:r>
      <w:r>
        <w:rPr>
          <w:rFonts w:ascii="Arial" w:hAnsi="Arial"/>
          <w:b w:val="0"/>
          <w:bCs w:val="0"/>
          <w:sz w:val="24"/>
          <w:szCs w:val="24"/>
          <w:u w:val="none"/>
        </w:rPr>
        <w:t>mero do empenho;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II - 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ú</w:t>
      </w:r>
      <w:r>
        <w:rPr>
          <w:rFonts w:ascii="Arial" w:hAnsi="Arial"/>
          <w:b w:val="0"/>
          <w:bCs w:val="0"/>
          <w:sz w:val="24"/>
          <w:szCs w:val="24"/>
          <w:u w:val="none"/>
        </w:rPr>
        <w:t>mero da ordem de servi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o/fornecimento;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III - 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ú</w:t>
      </w:r>
      <w:r>
        <w:rPr>
          <w:rFonts w:ascii="Arial" w:hAnsi="Arial"/>
          <w:b w:val="0"/>
          <w:bCs w:val="0"/>
          <w:sz w:val="24"/>
          <w:szCs w:val="24"/>
          <w:u w:val="none"/>
        </w:rPr>
        <w:t>mero do contrato ou aditivo</w:t>
      </w:r>
      <w:proofErr w:type="gramStart"/>
      <w:r>
        <w:rPr>
          <w:rFonts w:ascii="Arial" w:hAnsi="Arial"/>
          <w:b w:val="0"/>
          <w:bCs w:val="0"/>
          <w:sz w:val="24"/>
          <w:szCs w:val="24"/>
          <w:u w:val="none"/>
        </w:rPr>
        <w:t>, se for</w:t>
      </w:r>
      <w:proofErr w:type="gramEnd"/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o caso, o n.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º </w:t>
      </w:r>
      <w:r>
        <w:rPr>
          <w:rFonts w:ascii="Arial" w:hAnsi="Arial"/>
          <w:b w:val="0"/>
          <w:bCs w:val="0"/>
          <w:sz w:val="24"/>
          <w:szCs w:val="24"/>
          <w:u w:val="none"/>
        </w:rPr>
        <w:t>da parcela;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§ </w:t>
      </w:r>
      <w:r>
        <w:rPr>
          <w:rFonts w:ascii="Arial" w:hAnsi="Arial"/>
          <w:sz w:val="24"/>
          <w:szCs w:val="24"/>
          <w:u w:val="none"/>
        </w:rPr>
        <w:t>4.</w:t>
      </w:r>
      <w:r>
        <w:rPr>
          <w:rFonts w:ascii="Arial" w:hAnsi="Arial"/>
          <w:sz w:val="24"/>
          <w:szCs w:val="24"/>
          <w:u w:val="none"/>
        </w:rPr>
        <w:t xml:space="preserve">º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As declara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çõ</w:t>
      </w:r>
      <w:r>
        <w:rPr>
          <w:rFonts w:ascii="Arial" w:hAnsi="Arial"/>
          <w:b w:val="0"/>
          <w:bCs w:val="0"/>
          <w:sz w:val="24"/>
          <w:szCs w:val="24"/>
          <w:u w:val="none"/>
        </w:rPr>
        <w:t>es de recebimento de material ou presta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</w:t>
      </w:r>
      <w:r>
        <w:rPr>
          <w:rFonts w:ascii="Arial" w:hAnsi="Arial"/>
          <w:sz w:val="24"/>
          <w:szCs w:val="24"/>
          <w:u w:val="none"/>
        </w:rPr>
        <w:t xml:space="preserve"> </w:t>
      </w:r>
      <w:r>
        <w:rPr>
          <w:rFonts w:ascii="Arial" w:hAnsi="Arial"/>
          <w:b w:val="0"/>
          <w:bCs w:val="0"/>
          <w:sz w:val="24"/>
          <w:szCs w:val="24"/>
          <w:u w:val="none"/>
        </w:rPr>
        <w:t>de servi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ser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 </w:t>
      </w:r>
      <w:r>
        <w:rPr>
          <w:rFonts w:ascii="Arial" w:hAnsi="Arial"/>
          <w:b w:val="0"/>
          <w:bCs w:val="0"/>
          <w:sz w:val="24"/>
          <w:szCs w:val="24"/>
          <w:u w:val="none"/>
        </w:rPr>
        <w:t>registrados em campo pr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prio e verso da documenta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fiscal correspondente.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§ </w:t>
      </w:r>
      <w:r>
        <w:rPr>
          <w:rFonts w:ascii="Arial" w:hAnsi="Arial"/>
          <w:sz w:val="24"/>
          <w:szCs w:val="24"/>
          <w:u w:val="none"/>
        </w:rPr>
        <w:t>5.</w:t>
      </w:r>
      <w:r>
        <w:rPr>
          <w:rFonts w:ascii="Arial" w:hAnsi="Arial"/>
          <w:sz w:val="24"/>
          <w:szCs w:val="24"/>
          <w:u w:val="none"/>
        </w:rPr>
        <w:t xml:space="preserve">º </w:t>
      </w:r>
      <w:r>
        <w:rPr>
          <w:rFonts w:ascii="Arial" w:hAnsi="Arial"/>
          <w:b w:val="0"/>
          <w:bCs w:val="0"/>
          <w:sz w:val="24"/>
          <w:szCs w:val="24"/>
          <w:u w:val="none"/>
        </w:rPr>
        <w:t>No caso de Nota de Empenho emitida por estimativa ou globalmente, a decl</w:t>
      </w:r>
      <w:r>
        <w:rPr>
          <w:rFonts w:ascii="Arial" w:hAnsi="Arial"/>
          <w:b w:val="0"/>
          <w:bCs w:val="0"/>
          <w:sz w:val="24"/>
          <w:szCs w:val="24"/>
          <w:u w:val="none"/>
        </w:rPr>
        <w:t>a</w:t>
      </w:r>
      <w:r>
        <w:rPr>
          <w:rFonts w:ascii="Arial" w:hAnsi="Arial"/>
          <w:b w:val="0"/>
          <w:bCs w:val="0"/>
          <w:sz w:val="24"/>
          <w:szCs w:val="24"/>
          <w:u w:val="none"/>
        </w:rPr>
        <w:t>ra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na primeira via ser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>feita quando da solicita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 de pagamento da </w:t>
      </w:r>
      <w:r>
        <w:rPr>
          <w:rFonts w:ascii="Arial" w:hAnsi="Arial"/>
          <w:b w:val="0"/>
          <w:bCs w:val="0"/>
          <w:sz w:val="24"/>
          <w:szCs w:val="24"/>
          <w:u w:val="none"/>
        </w:rPr>
        <w:t>ú</w:t>
      </w:r>
      <w:r>
        <w:rPr>
          <w:rFonts w:ascii="Arial" w:hAnsi="Arial"/>
          <w:b w:val="0"/>
          <w:bCs w:val="0"/>
          <w:sz w:val="24"/>
          <w:szCs w:val="24"/>
          <w:u w:val="none"/>
        </w:rPr>
        <w:t>ltima pa</w:t>
      </w:r>
      <w:r>
        <w:rPr>
          <w:rFonts w:ascii="Arial" w:hAnsi="Arial"/>
          <w:b w:val="0"/>
          <w:bCs w:val="0"/>
          <w:sz w:val="24"/>
          <w:szCs w:val="24"/>
          <w:u w:val="none"/>
        </w:rPr>
        <w:t>r</w:t>
      </w:r>
      <w:r>
        <w:rPr>
          <w:rFonts w:ascii="Arial" w:hAnsi="Arial"/>
          <w:b w:val="0"/>
          <w:bCs w:val="0"/>
          <w:sz w:val="24"/>
          <w:szCs w:val="24"/>
          <w:u w:val="none"/>
        </w:rPr>
        <w:t>cela devida.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Art. </w:t>
      </w:r>
      <w:r>
        <w:rPr>
          <w:rFonts w:ascii="Arial" w:hAnsi="Arial"/>
          <w:sz w:val="24"/>
          <w:szCs w:val="24"/>
          <w:u w:val="none"/>
        </w:rPr>
        <w:t xml:space="preserve">26.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As contas de 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gua, esgoto, energia el</w:t>
      </w:r>
      <w:r>
        <w:rPr>
          <w:rFonts w:ascii="Arial" w:hAnsi="Arial"/>
          <w:b w:val="0"/>
          <w:bCs w:val="0"/>
          <w:sz w:val="24"/>
          <w:szCs w:val="24"/>
          <w:u w:val="none"/>
        </w:rPr>
        <w:t>é</w:t>
      </w:r>
      <w:r>
        <w:rPr>
          <w:rFonts w:ascii="Arial" w:hAnsi="Arial"/>
          <w:b w:val="0"/>
          <w:bCs w:val="0"/>
          <w:sz w:val="24"/>
          <w:szCs w:val="24"/>
          <w:u w:val="none"/>
        </w:rPr>
        <w:t>trica, ilumina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p</w:t>
      </w:r>
      <w:r>
        <w:rPr>
          <w:rFonts w:ascii="Arial" w:hAnsi="Arial"/>
          <w:b w:val="0"/>
          <w:bCs w:val="0"/>
          <w:sz w:val="24"/>
          <w:szCs w:val="24"/>
          <w:u w:val="none"/>
        </w:rPr>
        <w:t>ú</w:t>
      </w:r>
      <w:r>
        <w:rPr>
          <w:rFonts w:ascii="Arial" w:hAnsi="Arial"/>
          <w:b w:val="0"/>
          <w:bCs w:val="0"/>
          <w:sz w:val="24"/>
          <w:szCs w:val="24"/>
          <w:u w:val="none"/>
        </w:rPr>
        <w:t>blica e telefone ser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 </w:t>
      </w:r>
      <w:proofErr w:type="gramStart"/>
      <w:r>
        <w:rPr>
          <w:rFonts w:ascii="Arial" w:hAnsi="Arial"/>
          <w:b w:val="0"/>
          <w:bCs w:val="0"/>
          <w:sz w:val="24"/>
          <w:szCs w:val="24"/>
          <w:u w:val="none"/>
        </w:rPr>
        <w:t>apresentadas</w:t>
      </w:r>
      <w:proofErr w:type="gramEnd"/>
      <w:r>
        <w:rPr>
          <w:rFonts w:ascii="Arial" w:hAnsi="Arial"/>
          <w:b w:val="0"/>
          <w:bCs w:val="0"/>
          <w:sz w:val="24"/>
          <w:szCs w:val="24"/>
          <w:u w:val="none"/>
        </w:rPr>
        <w:t>, pelos concession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rios, diretamente ao protocolo da Prefeitura para instruir o processo de pagamento.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Par</w:t>
      </w:r>
      <w:r>
        <w:rPr>
          <w:rFonts w:ascii="Arial" w:hAnsi="Arial"/>
          <w:sz w:val="24"/>
          <w:szCs w:val="24"/>
          <w:u w:val="none"/>
        </w:rPr>
        <w:t>á</w:t>
      </w:r>
      <w:r>
        <w:rPr>
          <w:rFonts w:ascii="Arial" w:hAnsi="Arial"/>
          <w:sz w:val="24"/>
          <w:szCs w:val="24"/>
          <w:u w:val="none"/>
        </w:rPr>
        <w:t xml:space="preserve">grafo </w:t>
      </w:r>
      <w:r>
        <w:rPr>
          <w:rFonts w:ascii="Arial" w:hAnsi="Arial"/>
          <w:sz w:val="24"/>
          <w:szCs w:val="24"/>
          <w:u w:val="none"/>
        </w:rPr>
        <w:t>ú</w:t>
      </w:r>
      <w:r>
        <w:rPr>
          <w:rFonts w:ascii="Arial" w:hAnsi="Arial"/>
          <w:sz w:val="24"/>
          <w:szCs w:val="24"/>
          <w:u w:val="none"/>
        </w:rPr>
        <w:t>nico.</w:t>
      </w:r>
      <w:r>
        <w:rPr>
          <w:rFonts w:ascii="Arial" w:hAnsi="Arial"/>
          <w:sz w:val="24"/>
          <w:szCs w:val="24"/>
          <w:u w:val="none"/>
        </w:rPr>
        <w:tab/>
      </w:r>
      <w:r>
        <w:rPr>
          <w:rFonts w:ascii="Arial" w:hAnsi="Arial"/>
          <w:b w:val="0"/>
          <w:bCs w:val="0"/>
          <w:sz w:val="24"/>
          <w:szCs w:val="24"/>
          <w:u w:val="none"/>
        </w:rPr>
        <w:t>O protocolo da Prefeitura autuar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as co</w:t>
      </w:r>
      <w:r>
        <w:rPr>
          <w:rFonts w:ascii="Arial" w:hAnsi="Arial"/>
          <w:b w:val="0"/>
          <w:bCs w:val="0"/>
          <w:sz w:val="24"/>
          <w:szCs w:val="24"/>
          <w:u w:val="none"/>
        </w:rPr>
        <w:t>ntas em pasta pr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pria e enviar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os processos aos 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rg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os afetos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à </w:t>
      </w:r>
      <w:r>
        <w:rPr>
          <w:rFonts w:ascii="Arial" w:hAnsi="Arial"/>
          <w:b w:val="0"/>
          <w:bCs w:val="0"/>
          <w:sz w:val="24"/>
          <w:szCs w:val="24"/>
          <w:u w:val="none"/>
        </w:rPr>
        <w:t>despesa no prazo m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ximo de 24 horas.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Art. 27.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 liquida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de despesa por fornecimento de material ou presta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de servi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os ter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>por base as condi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çõ</w:t>
      </w:r>
      <w:r>
        <w:rPr>
          <w:rFonts w:ascii="Arial" w:hAnsi="Arial"/>
          <w:b w:val="0"/>
          <w:bCs w:val="0"/>
          <w:sz w:val="24"/>
          <w:szCs w:val="24"/>
          <w:u w:val="none"/>
        </w:rPr>
        <w:t>es estabelecidas na licita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 ou ato de </w:t>
      </w:r>
      <w:r>
        <w:rPr>
          <w:rFonts w:ascii="Arial" w:hAnsi="Arial"/>
          <w:b w:val="0"/>
          <w:bCs w:val="0"/>
          <w:sz w:val="24"/>
          <w:szCs w:val="24"/>
          <w:u w:val="none"/>
        </w:rPr>
        <w:t>sua di</w:t>
      </w:r>
      <w:r>
        <w:rPr>
          <w:rFonts w:ascii="Arial" w:hAnsi="Arial"/>
          <w:b w:val="0"/>
          <w:bCs w:val="0"/>
          <w:sz w:val="24"/>
          <w:szCs w:val="24"/>
          <w:u w:val="none"/>
        </w:rPr>
        <w:t>s</w:t>
      </w:r>
      <w:r>
        <w:rPr>
          <w:rFonts w:ascii="Arial" w:hAnsi="Arial"/>
          <w:b w:val="0"/>
          <w:bCs w:val="0"/>
          <w:sz w:val="24"/>
          <w:szCs w:val="24"/>
          <w:u w:val="none"/>
        </w:rPr>
        <w:t>pensa ou inexigibilidade, em cl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usulas contratuais, ajustes ou acordos respectivos, e nos comprovantes da efetiva entrega e recebimento de material, ou de presta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do</w:t>
      </w:r>
      <w:r>
        <w:rPr>
          <w:rFonts w:ascii="Arial" w:hAnsi="Arial"/>
          <w:sz w:val="24"/>
          <w:szCs w:val="24"/>
          <w:u w:val="none"/>
        </w:rPr>
        <w:t xml:space="preserve"> </w:t>
      </w:r>
      <w:r>
        <w:rPr>
          <w:rFonts w:ascii="Arial" w:hAnsi="Arial"/>
          <w:b w:val="0"/>
          <w:bCs w:val="0"/>
          <w:sz w:val="24"/>
          <w:szCs w:val="24"/>
          <w:u w:val="none"/>
        </w:rPr>
        <w:t>servi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ou execu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da obra.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§ </w:t>
      </w:r>
      <w:r>
        <w:rPr>
          <w:rFonts w:ascii="Arial" w:hAnsi="Arial"/>
          <w:sz w:val="24"/>
          <w:szCs w:val="24"/>
          <w:u w:val="none"/>
        </w:rPr>
        <w:t>1.</w:t>
      </w:r>
      <w:r>
        <w:rPr>
          <w:rFonts w:ascii="Arial" w:hAnsi="Arial"/>
          <w:sz w:val="24"/>
          <w:szCs w:val="24"/>
          <w:u w:val="none"/>
        </w:rPr>
        <w:t>º</w:t>
      </w:r>
      <w:r>
        <w:rPr>
          <w:rFonts w:ascii="Arial" w:hAnsi="Arial"/>
          <w:sz w:val="24"/>
          <w:szCs w:val="24"/>
          <w:u w:val="none"/>
        </w:rPr>
        <w:t>.</w:t>
      </w:r>
      <w:r>
        <w:rPr>
          <w:rFonts w:ascii="Arial" w:hAnsi="Arial"/>
          <w:sz w:val="24"/>
          <w:szCs w:val="24"/>
          <w:u w:val="none"/>
        </w:rPr>
        <w:tab/>
      </w:r>
      <w:r>
        <w:rPr>
          <w:rFonts w:ascii="Arial" w:hAnsi="Arial"/>
          <w:b w:val="0"/>
          <w:bCs w:val="0"/>
          <w:sz w:val="24"/>
          <w:szCs w:val="24"/>
          <w:u w:val="none"/>
        </w:rPr>
        <w:t>Para a liquida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 da despesa,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é </w:t>
      </w:r>
      <w:r>
        <w:rPr>
          <w:rFonts w:ascii="Arial" w:hAnsi="Arial"/>
          <w:b w:val="0"/>
          <w:bCs w:val="0"/>
          <w:sz w:val="24"/>
          <w:szCs w:val="24"/>
          <w:u w:val="none"/>
        </w:rPr>
        <w:t>indispens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vel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constar do processo;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I - a primeira via da Nota de Empenho, ou refer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ê</w:t>
      </w:r>
      <w:r>
        <w:rPr>
          <w:rFonts w:ascii="Arial" w:hAnsi="Arial"/>
          <w:b w:val="0"/>
          <w:bCs w:val="0"/>
          <w:sz w:val="24"/>
          <w:szCs w:val="24"/>
          <w:u w:val="none"/>
        </w:rPr>
        <w:t>ncia expressa ao seu 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ú</w:t>
      </w:r>
      <w:r>
        <w:rPr>
          <w:rFonts w:ascii="Arial" w:hAnsi="Arial"/>
          <w:b w:val="0"/>
          <w:bCs w:val="0"/>
          <w:sz w:val="24"/>
          <w:szCs w:val="24"/>
          <w:u w:val="none"/>
        </w:rPr>
        <w:t>mero, nos casos de empenho emitido por estimativa ou globalmente;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II - atestado de recebime</w:t>
      </w:r>
      <w:r>
        <w:rPr>
          <w:rFonts w:ascii="Arial" w:hAnsi="Arial"/>
          <w:b w:val="0"/>
          <w:bCs w:val="0"/>
          <w:sz w:val="24"/>
          <w:szCs w:val="24"/>
          <w:u w:val="none"/>
        </w:rPr>
        <w:t>n</w:t>
      </w:r>
      <w:r>
        <w:rPr>
          <w:rFonts w:ascii="Arial" w:hAnsi="Arial"/>
          <w:b w:val="0"/>
          <w:bCs w:val="0"/>
          <w:sz w:val="24"/>
          <w:szCs w:val="24"/>
          <w:u w:val="none"/>
        </w:rPr>
        <w:t>to do mater</w:t>
      </w:r>
      <w:r>
        <w:rPr>
          <w:rFonts w:ascii="Arial" w:hAnsi="Arial"/>
          <w:b w:val="0"/>
          <w:bCs w:val="0"/>
          <w:sz w:val="24"/>
          <w:szCs w:val="24"/>
          <w:u w:val="none"/>
        </w:rPr>
        <w:t>i</w:t>
      </w:r>
      <w:r>
        <w:rPr>
          <w:rFonts w:ascii="Arial" w:hAnsi="Arial"/>
          <w:b w:val="0"/>
          <w:bCs w:val="0"/>
          <w:sz w:val="24"/>
          <w:szCs w:val="24"/>
          <w:u w:val="none"/>
        </w:rPr>
        <w:t>al, de presta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do servi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ou de exec</w:t>
      </w:r>
      <w:r>
        <w:rPr>
          <w:rFonts w:ascii="Arial" w:hAnsi="Arial"/>
          <w:b w:val="0"/>
          <w:bCs w:val="0"/>
          <w:sz w:val="24"/>
          <w:szCs w:val="24"/>
          <w:u w:val="none"/>
        </w:rPr>
        <w:t>u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da obra, emitido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por agente cr</w:t>
      </w:r>
      <w:r>
        <w:rPr>
          <w:rFonts w:ascii="Arial" w:hAnsi="Arial"/>
          <w:b w:val="0"/>
          <w:bCs w:val="0"/>
          <w:sz w:val="24"/>
          <w:szCs w:val="24"/>
          <w:u w:val="none"/>
        </w:rPr>
        <w:t>e</w:t>
      </w:r>
      <w:r>
        <w:rPr>
          <w:rFonts w:ascii="Arial" w:hAnsi="Arial"/>
          <w:b w:val="0"/>
          <w:bCs w:val="0"/>
          <w:sz w:val="24"/>
          <w:szCs w:val="24"/>
          <w:u w:val="none"/>
        </w:rPr>
        <w:t>denciado, na primeira via do docume</w:t>
      </w:r>
      <w:r>
        <w:rPr>
          <w:rFonts w:ascii="Arial" w:hAnsi="Arial"/>
          <w:b w:val="0"/>
          <w:bCs w:val="0"/>
          <w:sz w:val="24"/>
          <w:szCs w:val="24"/>
          <w:u w:val="none"/>
        </w:rPr>
        <w:t>n</w:t>
      </w:r>
      <w:r>
        <w:rPr>
          <w:rFonts w:ascii="Arial" w:hAnsi="Arial"/>
          <w:b w:val="0"/>
          <w:bCs w:val="0"/>
          <w:sz w:val="24"/>
          <w:szCs w:val="24"/>
          <w:u w:val="none"/>
        </w:rPr>
        <w:t>to fiscal, salvo nos casos previstos no par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grafo </w:t>
      </w:r>
      <w:r>
        <w:rPr>
          <w:rFonts w:ascii="Arial" w:hAnsi="Arial"/>
          <w:b w:val="0"/>
          <w:bCs w:val="0"/>
          <w:sz w:val="24"/>
          <w:szCs w:val="24"/>
          <w:u w:val="none"/>
        </w:rPr>
        <w:t>ú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nico, do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art. 38 deste Decr</w:t>
      </w:r>
      <w:r>
        <w:rPr>
          <w:rFonts w:ascii="Arial" w:hAnsi="Arial"/>
          <w:b w:val="0"/>
          <w:bCs w:val="0"/>
          <w:sz w:val="24"/>
          <w:szCs w:val="24"/>
          <w:u w:val="none"/>
        </w:rPr>
        <w:t>e</w:t>
      </w:r>
      <w:r>
        <w:rPr>
          <w:rFonts w:ascii="Arial" w:hAnsi="Arial"/>
          <w:b w:val="0"/>
          <w:bCs w:val="0"/>
          <w:sz w:val="24"/>
          <w:szCs w:val="24"/>
          <w:u w:val="none"/>
        </w:rPr>
        <w:t>to</w:t>
      </w:r>
      <w:r>
        <w:rPr>
          <w:rFonts w:ascii="Arial" w:hAnsi="Arial"/>
          <w:b w:val="0"/>
          <w:bCs w:val="0"/>
          <w:sz w:val="24"/>
          <w:szCs w:val="24"/>
          <w:u w:val="none"/>
        </w:rPr>
        <w:t>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III - atestado de execu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o, na forma do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art. 57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deste Decreto;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IV - nome por extenso (em carimbo ou letra de forma), 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ú</w:t>
      </w:r>
      <w:r>
        <w:rPr>
          <w:rFonts w:ascii="Arial" w:hAnsi="Arial"/>
          <w:b w:val="0"/>
          <w:bCs w:val="0"/>
          <w:sz w:val="24"/>
          <w:szCs w:val="24"/>
          <w:u w:val="none"/>
        </w:rPr>
        <w:t>mero de matr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í</w:t>
      </w:r>
      <w:r>
        <w:rPr>
          <w:rFonts w:ascii="Arial" w:hAnsi="Arial"/>
          <w:b w:val="0"/>
          <w:bCs w:val="0"/>
          <w:sz w:val="24"/>
          <w:szCs w:val="24"/>
          <w:u w:val="none"/>
        </w:rPr>
        <w:t>cula e cargo ou fun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o, sob as assinaturas dos servidores que os instru</w:t>
      </w:r>
      <w:r>
        <w:rPr>
          <w:rFonts w:ascii="Arial" w:hAnsi="Arial"/>
          <w:b w:val="0"/>
          <w:bCs w:val="0"/>
          <w:sz w:val="24"/>
          <w:szCs w:val="24"/>
          <w:u w:val="none"/>
        </w:rPr>
        <w:t>í</w:t>
      </w:r>
      <w:r>
        <w:rPr>
          <w:rFonts w:ascii="Arial" w:hAnsi="Arial"/>
          <w:b w:val="0"/>
          <w:bCs w:val="0"/>
          <w:sz w:val="24"/>
          <w:szCs w:val="24"/>
          <w:u w:val="none"/>
        </w:rPr>
        <w:t>rem;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V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– </w:t>
      </w:r>
      <w:r>
        <w:rPr>
          <w:rFonts w:ascii="Arial" w:hAnsi="Arial"/>
          <w:b w:val="0"/>
          <w:bCs w:val="0"/>
          <w:sz w:val="24"/>
          <w:szCs w:val="24"/>
          <w:u w:val="none"/>
        </w:rPr>
        <w:t>C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pia do contrato celebrado;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VI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– </w:t>
      </w:r>
      <w:r>
        <w:rPr>
          <w:rFonts w:ascii="Arial" w:hAnsi="Arial"/>
          <w:b w:val="0"/>
          <w:bCs w:val="0"/>
          <w:sz w:val="24"/>
          <w:szCs w:val="24"/>
          <w:u w:val="none"/>
        </w:rPr>
        <w:t>Comprova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de manuten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da regularidade fiscal, mediante apresenta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de certid</w:t>
      </w:r>
      <w:r>
        <w:rPr>
          <w:rFonts w:ascii="Arial" w:hAnsi="Arial"/>
          <w:b w:val="0"/>
          <w:bCs w:val="0"/>
          <w:sz w:val="24"/>
          <w:szCs w:val="24"/>
          <w:u w:val="none"/>
        </w:rPr>
        <w:t>õ</w:t>
      </w:r>
      <w:r>
        <w:rPr>
          <w:rFonts w:ascii="Arial" w:hAnsi="Arial"/>
          <w:b w:val="0"/>
          <w:bCs w:val="0"/>
          <w:sz w:val="24"/>
          <w:szCs w:val="24"/>
          <w:u w:val="none"/>
        </w:rPr>
        <w:t>es negativas da Fazenda P</w:t>
      </w:r>
      <w:r>
        <w:rPr>
          <w:rFonts w:ascii="Arial" w:hAnsi="Arial"/>
          <w:b w:val="0"/>
          <w:bCs w:val="0"/>
          <w:sz w:val="24"/>
          <w:szCs w:val="24"/>
          <w:u w:val="none"/>
        </w:rPr>
        <w:t>ú</w:t>
      </w:r>
      <w:r>
        <w:rPr>
          <w:rFonts w:ascii="Arial" w:hAnsi="Arial"/>
          <w:b w:val="0"/>
          <w:bCs w:val="0"/>
          <w:sz w:val="24"/>
          <w:szCs w:val="24"/>
          <w:u w:val="none"/>
        </w:rPr>
        <w:t>blica Federal, Estad</w:t>
      </w:r>
      <w:r>
        <w:rPr>
          <w:rFonts w:ascii="Arial" w:hAnsi="Arial"/>
          <w:b w:val="0"/>
          <w:bCs w:val="0"/>
          <w:sz w:val="24"/>
          <w:szCs w:val="24"/>
          <w:u w:val="none"/>
        </w:rPr>
        <w:t>ual e Municipal, Certid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de Regularidade perante o FGTS e perante a Justi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a do Trabalho.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§ </w:t>
      </w:r>
      <w:r>
        <w:rPr>
          <w:rFonts w:ascii="Arial" w:hAnsi="Arial"/>
          <w:sz w:val="24"/>
          <w:szCs w:val="24"/>
          <w:u w:val="none"/>
        </w:rPr>
        <w:t>2.</w:t>
      </w:r>
      <w:r>
        <w:rPr>
          <w:rFonts w:ascii="Arial" w:hAnsi="Arial"/>
          <w:sz w:val="24"/>
          <w:szCs w:val="24"/>
          <w:u w:val="none"/>
        </w:rPr>
        <w:t>º</w:t>
      </w:r>
      <w:r>
        <w:rPr>
          <w:rFonts w:ascii="Arial" w:hAnsi="Arial"/>
          <w:b w:val="0"/>
          <w:bCs w:val="0"/>
          <w:sz w:val="24"/>
          <w:szCs w:val="24"/>
          <w:u w:val="none"/>
        </w:rPr>
        <w:t>. Para liquida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da despesa e pagamento dentro do m</w:t>
      </w:r>
      <w:r>
        <w:rPr>
          <w:rFonts w:ascii="Arial" w:hAnsi="Arial"/>
          <w:b w:val="0"/>
          <w:bCs w:val="0"/>
          <w:sz w:val="24"/>
          <w:szCs w:val="24"/>
          <w:u w:val="none"/>
        </w:rPr>
        <w:t>ê</w:t>
      </w:r>
      <w:r>
        <w:rPr>
          <w:rFonts w:ascii="Arial" w:hAnsi="Arial"/>
          <w:b w:val="0"/>
          <w:bCs w:val="0"/>
          <w:sz w:val="24"/>
          <w:szCs w:val="24"/>
          <w:u w:val="none"/>
        </w:rPr>
        <w:t>s de emiss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da mesma, a documenta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mencionada no par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grafo anterior deve ser apresentada ao 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rg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respons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vel at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é 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dia 10 (dez) de cada m</w:t>
      </w:r>
      <w:r>
        <w:rPr>
          <w:rFonts w:ascii="Arial" w:hAnsi="Arial"/>
          <w:b w:val="0"/>
          <w:bCs w:val="0"/>
          <w:sz w:val="24"/>
          <w:szCs w:val="24"/>
          <w:u w:val="none"/>
        </w:rPr>
        <w:t>ê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s, </w:t>
      </w:r>
      <w:proofErr w:type="gramStart"/>
      <w:r>
        <w:rPr>
          <w:rFonts w:ascii="Arial" w:hAnsi="Arial"/>
          <w:b w:val="0"/>
          <w:bCs w:val="0"/>
          <w:sz w:val="24"/>
          <w:szCs w:val="24"/>
          <w:u w:val="none"/>
        </w:rPr>
        <w:t>sob pena</w:t>
      </w:r>
      <w:proofErr w:type="gramEnd"/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de inclus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no c</w:t>
      </w:r>
      <w:r>
        <w:rPr>
          <w:rFonts w:ascii="Arial" w:hAnsi="Arial"/>
          <w:b w:val="0"/>
          <w:bCs w:val="0"/>
          <w:sz w:val="24"/>
          <w:szCs w:val="24"/>
          <w:u w:val="none"/>
        </w:rPr>
        <w:t>a</w:t>
      </w:r>
      <w:r>
        <w:rPr>
          <w:rFonts w:ascii="Arial" w:hAnsi="Arial"/>
          <w:b w:val="0"/>
          <w:bCs w:val="0"/>
          <w:sz w:val="24"/>
          <w:szCs w:val="24"/>
          <w:u w:val="none"/>
        </w:rPr>
        <w:t>lend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rio de pagamentos posterior, de acordo com a disponibilidade financeira da Administra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  <w:proofErr w:type="gramStart"/>
      <w:r>
        <w:rPr>
          <w:rFonts w:ascii="Arial" w:hAnsi="Arial"/>
          <w:sz w:val="24"/>
          <w:szCs w:val="24"/>
          <w:u w:val="none"/>
        </w:rPr>
        <w:t>CAP</w:t>
      </w:r>
      <w:r>
        <w:rPr>
          <w:rFonts w:ascii="Arial" w:hAnsi="Arial"/>
          <w:sz w:val="24"/>
          <w:szCs w:val="24"/>
          <w:u w:val="none"/>
        </w:rPr>
        <w:t>Í</w:t>
      </w:r>
      <w:r>
        <w:rPr>
          <w:rFonts w:ascii="Arial" w:hAnsi="Arial"/>
          <w:sz w:val="24"/>
          <w:szCs w:val="24"/>
          <w:u w:val="none"/>
        </w:rPr>
        <w:t>TULO VI</w:t>
      </w:r>
      <w:proofErr w:type="gramEnd"/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Do Pagamento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Art. 28.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 pagamento, </w:t>
      </w:r>
      <w:r>
        <w:rPr>
          <w:rFonts w:ascii="Arial" w:hAnsi="Arial"/>
          <w:b w:val="0"/>
          <w:bCs w:val="0"/>
          <w:sz w:val="24"/>
          <w:szCs w:val="24"/>
          <w:u w:val="none"/>
        </w:rPr>
        <w:t>ú</w:t>
      </w:r>
      <w:r>
        <w:rPr>
          <w:rFonts w:ascii="Arial" w:hAnsi="Arial"/>
          <w:b w:val="0"/>
          <w:bCs w:val="0"/>
          <w:sz w:val="24"/>
          <w:szCs w:val="24"/>
          <w:u w:val="none"/>
        </w:rPr>
        <w:t>ltimo est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gio da despesa, ser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>efet</w:t>
      </w:r>
      <w:r>
        <w:rPr>
          <w:rFonts w:ascii="Arial" w:hAnsi="Arial"/>
          <w:b w:val="0"/>
          <w:bCs w:val="0"/>
          <w:sz w:val="24"/>
          <w:szCs w:val="24"/>
          <w:u w:val="none"/>
        </w:rPr>
        <w:t>i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vado com </w:t>
      </w:r>
      <w:r>
        <w:rPr>
          <w:rFonts w:ascii="Arial" w:hAnsi="Arial"/>
          <w:b w:val="0"/>
          <w:bCs w:val="0"/>
          <w:sz w:val="24"/>
          <w:szCs w:val="24"/>
          <w:u w:val="none"/>
        </w:rPr>
        <w:t>ch</w:t>
      </w:r>
      <w:r>
        <w:rPr>
          <w:rFonts w:ascii="Arial" w:hAnsi="Arial"/>
          <w:b w:val="0"/>
          <w:bCs w:val="0"/>
          <w:sz w:val="24"/>
          <w:szCs w:val="24"/>
          <w:u w:val="none"/>
        </w:rPr>
        <w:t>e</w:t>
      </w:r>
      <w:r>
        <w:rPr>
          <w:rFonts w:ascii="Arial" w:hAnsi="Arial"/>
          <w:b w:val="0"/>
          <w:bCs w:val="0"/>
          <w:sz w:val="24"/>
          <w:szCs w:val="24"/>
          <w:u w:val="none"/>
        </w:rPr>
        <w:t>que n</w:t>
      </w:r>
      <w:r>
        <w:rPr>
          <w:rFonts w:ascii="Arial" w:hAnsi="Arial"/>
          <w:b w:val="0"/>
          <w:bCs w:val="0"/>
          <w:sz w:val="24"/>
          <w:szCs w:val="24"/>
          <w:u w:val="none"/>
        </w:rPr>
        <w:t>o</w:t>
      </w:r>
      <w:r>
        <w:rPr>
          <w:rFonts w:ascii="Arial" w:hAnsi="Arial"/>
          <w:b w:val="0"/>
          <w:bCs w:val="0"/>
          <w:sz w:val="24"/>
          <w:szCs w:val="24"/>
          <w:u w:val="none"/>
        </w:rPr>
        <w:t>minal ao credor, com c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pia do cheque, ordem de p</w:t>
      </w:r>
      <w:r>
        <w:rPr>
          <w:rFonts w:ascii="Arial" w:hAnsi="Arial"/>
          <w:b w:val="0"/>
          <w:bCs w:val="0"/>
          <w:sz w:val="24"/>
          <w:szCs w:val="24"/>
          <w:u w:val="none"/>
        </w:rPr>
        <w:t>a</w:t>
      </w:r>
      <w:r>
        <w:rPr>
          <w:rFonts w:ascii="Arial" w:hAnsi="Arial"/>
          <w:b w:val="0"/>
          <w:bCs w:val="0"/>
          <w:sz w:val="24"/>
          <w:szCs w:val="24"/>
          <w:u w:val="none"/>
        </w:rPr>
        <w:t>gamento ou transfer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ê</w:t>
      </w:r>
      <w:r>
        <w:rPr>
          <w:rFonts w:ascii="Arial" w:hAnsi="Arial"/>
          <w:b w:val="0"/>
          <w:bCs w:val="0"/>
          <w:sz w:val="24"/>
          <w:szCs w:val="24"/>
          <w:u w:val="none"/>
        </w:rPr>
        <w:t>ncia el</w:t>
      </w:r>
      <w:r>
        <w:rPr>
          <w:rFonts w:ascii="Arial" w:hAnsi="Arial"/>
          <w:b w:val="0"/>
          <w:bCs w:val="0"/>
          <w:sz w:val="24"/>
          <w:szCs w:val="24"/>
          <w:u w:val="none"/>
        </w:rPr>
        <w:t>e</w:t>
      </w:r>
      <w:r>
        <w:rPr>
          <w:rFonts w:ascii="Arial" w:hAnsi="Arial"/>
          <w:b w:val="0"/>
          <w:bCs w:val="0"/>
          <w:sz w:val="24"/>
          <w:szCs w:val="24"/>
          <w:u w:val="none"/>
        </w:rPr>
        <w:t>tr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ô</w:t>
      </w:r>
      <w:r>
        <w:rPr>
          <w:rFonts w:ascii="Arial" w:hAnsi="Arial"/>
          <w:b w:val="0"/>
          <w:bCs w:val="0"/>
          <w:sz w:val="24"/>
          <w:szCs w:val="24"/>
          <w:u w:val="none"/>
        </w:rPr>
        <w:t>nica, ap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s a verific</w:t>
      </w:r>
      <w:r>
        <w:rPr>
          <w:rFonts w:ascii="Arial" w:hAnsi="Arial"/>
          <w:b w:val="0"/>
          <w:bCs w:val="0"/>
          <w:sz w:val="24"/>
          <w:szCs w:val="24"/>
          <w:u w:val="none"/>
        </w:rPr>
        <w:t>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do direito do mesmo pelos fornec</w:t>
      </w:r>
      <w:r>
        <w:rPr>
          <w:rFonts w:ascii="Arial" w:hAnsi="Arial"/>
          <w:b w:val="0"/>
          <w:bCs w:val="0"/>
          <w:sz w:val="24"/>
          <w:szCs w:val="24"/>
          <w:u w:val="none"/>
        </w:rPr>
        <w:t>i</w:t>
      </w:r>
      <w:r>
        <w:rPr>
          <w:rFonts w:ascii="Arial" w:hAnsi="Arial"/>
          <w:b w:val="0"/>
          <w:bCs w:val="0"/>
          <w:sz w:val="24"/>
          <w:szCs w:val="24"/>
          <w:u w:val="none"/>
        </w:rPr>
        <w:t>mentos de materiais ou presta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de servi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os devidamente atestado em face de exame minucioso dos documentos </w:t>
      </w:r>
      <w:r>
        <w:rPr>
          <w:rFonts w:ascii="Arial" w:hAnsi="Arial"/>
          <w:b w:val="0"/>
          <w:bCs w:val="0"/>
          <w:sz w:val="24"/>
          <w:szCs w:val="24"/>
          <w:u w:val="none"/>
        </w:rPr>
        <w:t>que comprovam o cr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é</w:t>
      </w:r>
      <w:r>
        <w:rPr>
          <w:rFonts w:ascii="Arial" w:hAnsi="Arial"/>
          <w:b w:val="0"/>
          <w:bCs w:val="0"/>
          <w:sz w:val="24"/>
          <w:szCs w:val="24"/>
          <w:u w:val="none"/>
        </w:rPr>
        <w:t>dito.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Art. 29. 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pagamento de despesas somente ser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>efetivado ap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s sua regular liqu</w:t>
      </w:r>
      <w:r>
        <w:rPr>
          <w:rFonts w:ascii="Arial" w:hAnsi="Arial"/>
          <w:b w:val="0"/>
          <w:bCs w:val="0"/>
          <w:sz w:val="24"/>
          <w:szCs w:val="24"/>
          <w:u w:val="none"/>
        </w:rPr>
        <w:t>i</w:t>
      </w:r>
      <w:r>
        <w:rPr>
          <w:rFonts w:ascii="Arial" w:hAnsi="Arial"/>
          <w:b w:val="0"/>
          <w:bCs w:val="0"/>
          <w:sz w:val="24"/>
          <w:szCs w:val="24"/>
          <w:u w:val="none"/>
        </w:rPr>
        <w:t>da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o, e ser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>centralizado na Tesouraria da Secretaria Municipal de Administra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o, Finan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as e Infraestrutura, ou das demais Secretarias, conforme o orde</w:t>
      </w:r>
      <w:r>
        <w:rPr>
          <w:rFonts w:ascii="Arial" w:hAnsi="Arial"/>
          <w:b w:val="0"/>
          <w:bCs w:val="0"/>
          <w:sz w:val="24"/>
          <w:szCs w:val="24"/>
          <w:u w:val="none"/>
        </w:rPr>
        <w:t>nador de despesa, em conjunto com a Control</w:t>
      </w:r>
      <w:r>
        <w:rPr>
          <w:rFonts w:ascii="Arial" w:hAnsi="Arial"/>
          <w:b w:val="0"/>
          <w:bCs w:val="0"/>
          <w:sz w:val="24"/>
          <w:szCs w:val="24"/>
          <w:u w:val="none"/>
        </w:rPr>
        <w:t>a</w:t>
      </w:r>
      <w:r>
        <w:rPr>
          <w:rFonts w:ascii="Arial" w:hAnsi="Arial"/>
          <w:b w:val="0"/>
          <w:bCs w:val="0"/>
          <w:sz w:val="24"/>
          <w:szCs w:val="24"/>
          <w:u w:val="none"/>
        </w:rPr>
        <w:t>doria Geral do Munic</w:t>
      </w:r>
      <w:r>
        <w:rPr>
          <w:rFonts w:ascii="Arial" w:hAnsi="Arial"/>
          <w:b w:val="0"/>
          <w:bCs w:val="0"/>
          <w:sz w:val="24"/>
          <w:szCs w:val="24"/>
          <w:u w:val="none"/>
        </w:rPr>
        <w:t>í</w:t>
      </w:r>
      <w:r>
        <w:rPr>
          <w:rFonts w:ascii="Arial" w:hAnsi="Arial"/>
          <w:b w:val="0"/>
          <w:bCs w:val="0"/>
          <w:sz w:val="24"/>
          <w:szCs w:val="24"/>
          <w:u w:val="none"/>
        </w:rPr>
        <w:t>pio.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Art. 30.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Fica vedado efetuar pag</w:t>
      </w:r>
      <w:r>
        <w:rPr>
          <w:rFonts w:ascii="Arial" w:hAnsi="Arial"/>
          <w:b w:val="0"/>
          <w:bCs w:val="0"/>
          <w:sz w:val="24"/>
          <w:szCs w:val="24"/>
          <w:u w:val="none"/>
        </w:rPr>
        <w:t>a</w:t>
      </w:r>
      <w:r>
        <w:rPr>
          <w:rFonts w:ascii="Arial" w:hAnsi="Arial"/>
          <w:b w:val="0"/>
          <w:bCs w:val="0"/>
          <w:sz w:val="24"/>
          <w:szCs w:val="24"/>
          <w:u w:val="none"/>
        </w:rPr>
        <w:t>mento antecipado de despesa.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Par</w:t>
      </w:r>
      <w:r>
        <w:rPr>
          <w:rFonts w:ascii="Arial" w:hAnsi="Arial"/>
          <w:sz w:val="24"/>
          <w:szCs w:val="24"/>
          <w:u w:val="none"/>
        </w:rPr>
        <w:t>á</w:t>
      </w:r>
      <w:r>
        <w:rPr>
          <w:rFonts w:ascii="Arial" w:hAnsi="Arial"/>
          <w:sz w:val="24"/>
          <w:szCs w:val="24"/>
          <w:u w:val="none"/>
        </w:rPr>
        <w:t xml:space="preserve">grafo </w:t>
      </w:r>
      <w:r>
        <w:rPr>
          <w:rFonts w:ascii="Arial" w:hAnsi="Arial"/>
          <w:sz w:val="24"/>
          <w:szCs w:val="24"/>
          <w:u w:val="none"/>
        </w:rPr>
        <w:t>ú</w:t>
      </w:r>
      <w:r>
        <w:rPr>
          <w:rFonts w:ascii="Arial" w:hAnsi="Arial"/>
          <w:sz w:val="24"/>
          <w:szCs w:val="24"/>
          <w:u w:val="none"/>
        </w:rPr>
        <w:t>nico.</w:t>
      </w:r>
      <w:r>
        <w:rPr>
          <w:rFonts w:ascii="Arial" w:hAnsi="Arial"/>
          <w:sz w:val="24"/>
          <w:szCs w:val="24"/>
          <w:u w:val="none"/>
        </w:rPr>
        <w:tab/>
      </w:r>
      <w:r>
        <w:rPr>
          <w:rFonts w:ascii="Arial" w:hAnsi="Arial"/>
          <w:b w:val="0"/>
          <w:bCs w:val="0"/>
          <w:sz w:val="24"/>
          <w:szCs w:val="24"/>
          <w:u w:val="none"/>
        </w:rPr>
        <w:t>O disposto neste artigo n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 se aplica </w:t>
      </w:r>
      <w:r>
        <w:rPr>
          <w:rFonts w:ascii="Arial" w:hAnsi="Arial"/>
          <w:b w:val="0"/>
          <w:bCs w:val="0"/>
          <w:sz w:val="24"/>
          <w:szCs w:val="24"/>
          <w:u w:val="none"/>
        </w:rPr>
        <w:t>à</w:t>
      </w:r>
      <w:r>
        <w:rPr>
          <w:rFonts w:ascii="Arial" w:hAnsi="Arial"/>
          <w:b w:val="0"/>
          <w:bCs w:val="0"/>
          <w:sz w:val="24"/>
          <w:szCs w:val="24"/>
          <w:u w:val="none"/>
        </w:rPr>
        <w:t>s despesas, qua</w:t>
      </w:r>
      <w:r>
        <w:rPr>
          <w:rFonts w:ascii="Arial" w:hAnsi="Arial"/>
          <w:b w:val="0"/>
          <w:bCs w:val="0"/>
          <w:sz w:val="24"/>
          <w:szCs w:val="24"/>
          <w:u w:val="none"/>
        </w:rPr>
        <w:t>n</w:t>
      </w:r>
      <w:r>
        <w:rPr>
          <w:rFonts w:ascii="Arial" w:hAnsi="Arial"/>
          <w:b w:val="0"/>
          <w:bCs w:val="0"/>
          <w:sz w:val="24"/>
          <w:szCs w:val="24"/>
          <w:u w:val="none"/>
        </w:rPr>
        <w:t>do, excepcionalmente, a peculiaridade da transa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 </w:t>
      </w:r>
      <w:r>
        <w:rPr>
          <w:rFonts w:ascii="Arial" w:hAnsi="Arial"/>
          <w:b w:val="0"/>
          <w:bCs w:val="0"/>
          <w:sz w:val="24"/>
          <w:szCs w:val="24"/>
          <w:u w:val="none"/>
        </w:rPr>
        <w:t>exigir p</w:t>
      </w:r>
      <w:r>
        <w:rPr>
          <w:rFonts w:ascii="Arial" w:hAnsi="Arial"/>
          <w:b w:val="0"/>
          <w:bCs w:val="0"/>
          <w:sz w:val="24"/>
          <w:szCs w:val="24"/>
          <w:u w:val="none"/>
        </w:rPr>
        <w:t>a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gamento </w:t>
      </w:r>
      <w:proofErr w:type="gramStart"/>
      <w:r>
        <w:rPr>
          <w:rFonts w:ascii="Arial" w:hAnsi="Arial"/>
          <w:b w:val="0"/>
          <w:bCs w:val="0"/>
          <w:sz w:val="24"/>
          <w:szCs w:val="24"/>
          <w:u w:val="none"/>
        </w:rPr>
        <w:t>antec</w:t>
      </w:r>
      <w:r>
        <w:rPr>
          <w:rFonts w:ascii="Arial" w:hAnsi="Arial"/>
          <w:b w:val="0"/>
          <w:bCs w:val="0"/>
          <w:sz w:val="24"/>
          <w:szCs w:val="24"/>
          <w:u w:val="none"/>
        </w:rPr>
        <w:t>i</w:t>
      </w:r>
      <w:r>
        <w:rPr>
          <w:rFonts w:ascii="Arial" w:hAnsi="Arial"/>
          <w:b w:val="0"/>
          <w:bCs w:val="0"/>
          <w:sz w:val="24"/>
          <w:szCs w:val="24"/>
          <w:u w:val="none"/>
        </w:rPr>
        <w:t>pado, ad</w:t>
      </w:r>
      <w:r>
        <w:rPr>
          <w:rFonts w:ascii="Arial" w:hAnsi="Arial"/>
          <w:b w:val="0"/>
          <w:bCs w:val="0"/>
          <w:sz w:val="24"/>
          <w:szCs w:val="24"/>
          <w:u w:val="none"/>
        </w:rPr>
        <w:t>o</w:t>
      </w:r>
      <w:r>
        <w:rPr>
          <w:rFonts w:ascii="Arial" w:hAnsi="Arial"/>
          <w:b w:val="0"/>
          <w:bCs w:val="0"/>
          <w:sz w:val="24"/>
          <w:szCs w:val="24"/>
          <w:u w:val="none"/>
        </w:rPr>
        <w:t>tadas</w:t>
      </w:r>
      <w:proofErr w:type="gramEnd"/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as d</w:t>
      </w:r>
      <w:r>
        <w:rPr>
          <w:rFonts w:ascii="Arial" w:hAnsi="Arial"/>
          <w:b w:val="0"/>
          <w:bCs w:val="0"/>
          <w:sz w:val="24"/>
          <w:szCs w:val="24"/>
          <w:u w:val="none"/>
        </w:rPr>
        <w:t>e</w:t>
      </w:r>
      <w:r>
        <w:rPr>
          <w:rFonts w:ascii="Arial" w:hAnsi="Arial"/>
          <w:b w:val="0"/>
          <w:bCs w:val="0"/>
          <w:sz w:val="24"/>
          <w:szCs w:val="24"/>
          <w:u w:val="none"/>
        </w:rPr>
        <w:t>vidas cautelas, pelo que responder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ordenador da despesa.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Art. 31.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 transfer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ê</w:t>
      </w:r>
      <w:r>
        <w:rPr>
          <w:rFonts w:ascii="Arial" w:hAnsi="Arial"/>
          <w:b w:val="0"/>
          <w:bCs w:val="0"/>
          <w:sz w:val="24"/>
          <w:szCs w:val="24"/>
          <w:u w:val="none"/>
        </w:rPr>
        <w:t>ncia ou moviment</w:t>
      </w:r>
      <w:r>
        <w:rPr>
          <w:rFonts w:ascii="Arial" w:hAnsi="Arial"/>
          <w:b w:val="0"/>
          <w:bCs w:val="0"/>
          <w:sz w:val="24"/>
          <w:szCs w:val="24"/>
          <w:u w:val="none"/>
        </w:rPr>
        <w:t>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de recursos fina</w:t>
      </w:r>
      <w:r>
        <w:rPr>
          <w:rFonts w:ascii="Arial" w:hAnsi="Arial"/>
          <w:b w:val="0"/>
          <w:bCs w:val="0"/>
          <w:sz w:val="24"/>
          <w:szCs w:val="24"/>
          <w:u w:val="none"/>
        </w:rPr>
        <w:t>n</w:t>
      </w:r>
      <w:r>
        <w:rPr>
          <w:rFonts w:ascii="Arial" w:hAnsi="Arial"/>
          <w:b w:val="0"/>
          <w:bCs w:val="0"/>
          <w:sz w:val="24"/>
          <w:szCs w:val="24"/>
          <w:u w:val="none"/>
        </w:rPr>
        <w:t>ceiros para p</w:t>
      </w:r>
      <w:r>
        <w:rPr>
          <w:rFonts w:ascii="Arial" w:hAnsi="Arial"/>
          <w:b w:val="0"/>
          <w:bCs w:val="0"/>
          <w:sz w:val="24"/>
          <w:szCs w:val="24"/>
          <w:u w:val="none"/>
        </w:rPr>
        <w:t>a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gamento de despesas por </w:t>
      </w:r>
      <w:r>
        <w:rPr>
          <w:rFonts w:ascii="Arial" w:hAnsi="Arial"/>
          <w:b w:val="0"/>
          <w:bCs w:val="0"/>
          <w:sz w:val="24"/>
          <w:szCs w:val="24"/>
          <w:u w:val="none"/>
        </w:rPr>
        <w:t>ó</w:t>
      </w:r>
      <w:r>
        <w:rPr>
          <w:rFonts w:ascii="Arial" w:hAnsi="Arial"/>
          <w:b w:val="0"/>
          <w:bCs w:val="0"/>
          <w:sz w:val="24"/>
          <w:szCs w:val="24"/>
          <w:u w:val="none"/>
        </w:rPr>
        <w:t>rg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os e entidades ser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>feita mediante emi</w:t>
      </w:r>
      <w:r>
        <w:rPr>
          <w:rFonts w:ascii="Arial" w:hAnsi="Arial"/>
          <w:b w:val="0"/>
          <w:bCs w:val="0"/>
          <w:sz w:val="24"/>
          <w:szCs w:val="24"/>
          <w:u w:val="none"/>
        </w:rPr>
        <w:t>s</w:t>
      </w:r>
      <w:r>
        <w:rPr>
          <w:rFonts w:ascii="Arial" w:hAnsi="Arial"/>
          <w:b w:val="0"/>
          <w:bCs w:val="0"/>
          <w:sz w:val="24"/>
          <w:szCs w:val="24"/>
          <w:u w:val="none"/>
        </w:rPr>
        <w:t>s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de Cheque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ou O</w:t>
      </w:r>
      <w:r>
        <w:rPr>
          <w:rFonts w:ascii="Arial" w:hAnsi="Arial"/>
          <w:b w:val="0"/>
          <w:bCs w:val="0"/>
          <w:sz w:val="24"/>
          <w:szCs w:val="24"/>
          <w:u w:val="none"/>
        </w:rPr>
        <w:t>r</w:t>
      </w:r>
      <w:r>
        <w:rPr>
          <w:rFonts w:ascii="Arial" w:hAnsi="Arial"/>
          <w:b w:val="0"/>
          <w:bCs w:val="0"/>
          <w:sz w:val="24"/>
          <w:szCs w:val="24"/>
          <w:u w:val="none"/>
        </w:rPr>
        <w:t>dem de Pag</w:t>
      </w:r>
      <w:r>
        <w:rPr>
          <w:rFonts w:ascii="Arial" w:hAnsi="Arial"/>
          <w:b w:val="0"/>
          <w:bCs w:val="0"/>
          <w:sz w:val="24"/>
          <w:szCs w:val="24"/>
          <w:u w:val="none"/>
        </w:rPr>
        <w:t>a</w:t>
      </w:r>
      <w:r>
        <w:rPr>
          <w:rFonts w:ascii="Arial" w:hAnsi="Arial"/>
          <w:b w:val="0"/>
          <w:bCs w:val="0"/>
          <w:sz w:val="24"/>
          <w:szCs w:val="24"/>
          <w:u w:val="none"/>
        </w:rPr>
        <w:t>mento.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CAP</w:t>
      </w:r>
      <w:r>
        <w:rPr>
          <w:rFonts w:ascii="Arial" w:hAnsi="Arial"/>
          <w:sz w:val="24"/>
          <w:szCs w:val="24"/>
          <w:u w:val="none"/>
        </w:rPr>
        <w:t>Í</w:t>
      </w:r>
      <w:r>
        <w:rPr>
          <w:rFonts w:ascii="Arial" w:hAnsi="Arial"/>
          <w:sz w:val="24"/>
          <w:szCs w:val="24"/>
          <w:u w:val="none"/>
        </w:rPr>
        <w:t>TULO VII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Disposi</w:t>
      </w:r>
      <w:r>
        <w:rPr>
          <w:rFonts w:ascii="Arial" w:hAnsi="Arial"/>
          <w:sz w:val="24"/>
          <w:szCs w:val="24"/>
          <w:u w:val="none"/>
        </w:rPr>
        <w:t>çõ</w:t>
      </w:r>
      <w:r>
        <w:rPr>
          <w:rFonts w:ascii="Arial" w:hAnsi="Arial"/>
          <w:sz w:val="24"/>
          <w:szCs w:val="24"/>
          <w:u w:val="none"/>
        </w:rPr>
        <w:t>es Finais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Art. 32. 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 edi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de normas e de procedimentos complementares ao presente D</w:t>
      </w:r>
      <w:r>
        <w:rPr>
          <w:rFonts w:ascii="Arial" w:hAnsi="Arial"/>
          <w:b w:val="0"/>
          <w:bCs w:val="0"/>
          <w:sz w:val="24"/>
          <w:szCs w:val="24"/>
          <w:u w:val="none"/>
        </w:rPr>
        <w:t>e</w:t>
      </w:r>
      <w:r>
        <w:rPr>
          <w:rFonts w:ascii="Arial" w:hAnsi="Arial"/>
          <w:b w:val="0"/>
          <w:bCs w:val="0"/>
          <w:sz w:val="24"/>
          <w:szCs w:val="24"/>
          <w:u w:val="none"/>
        </w:rPr>
        <w:t>creto caber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 Controladoria Geral do Munic</w:t>
      </w:r>
      <w:r>
        <w:rPr>
          <w:rFonts w:ascii="Arial" w:hAnsi="Arial"/>
          <w:b w:val="0"/>
          <w:bCs w:val="0"/>
          <w:sz w:val="24"/>
          <w:szCs w:val="24"/>
          <w:u w:val="none"/>
        </w:rPr>
        <w:t>í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pio. 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Art. 33. </w:t>
      </w:r>
      <w:r>
        <w:rPr>
          <w:rFonts w:ascii="Arial" w:hAnsi="Arial"/>
          <w:b w:val="0"/>
          <w:bCs w:val="0"/>
          <w:sz w:val="24"/>
          <w:szCs w:val="24"/>
          <w:u w:val="none"/>
        </w:rPr>
        <w:t>Eventuais casos omissos no presente Decreto s</w:t>
      </w:r>
      <w:r>
        <w:rPr>
          <w:rFonts w:ascii="Arial" w:hAnsi="Arial"/>
          <w:b w:val="0"/>
          <w:bCs w:val="0"/>
          <w:sz w:val="24"/>
          <w:szCs w:val="24"/>
          <w:u w:val="none"/>
        </w:rPr>
        <w:t>e</w:t>
      </w:r>
      <w:r>
        <w:rPr>
          <w:rFonts w:ascii="Arial" w:hAnsi="Arial"/>
          <w:b w:val="0"/>
          <w:bCs w:val="0"/>
          <w:sz w:val="24"/>
          <w:szCs w:val="24"/>
          <w:u w:val="none"/>
        </w:rPr>
        <w:t>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ã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o resolvidos 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à </w:t>
      </w:r>
      <w:r>
        <w:rPr>
          <w:rFonts w:ascii="Arial" w:hAnsi="Arial"/>
          <w:b w:val="0"/>
          <w:bCs w:val="0"/>
          <w:sz w:val="24"/>
          <w:szCs w:val="24"/>
          <w:u w:val="none"/>
        </w:rPr>
        <w:t>luz da legisla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apl</w:t>
      </w:r>
      <w:r>
        <w:rPr>
          <w:rFonts w:ascii="Arial" w:hAnsi="Arial"/>
          <w:b w:val="0"/>
          <w:bCs w:val="0"/>
          <w:sz w:val="24"/>
          <w:szCs w:val="24"/>
          <w:u w:val="none"/>
        </w:rPr>
        <w:t>i</w:t>
      </w:r>
      <w:r>
        <w:rPr>
          <w:rFonts w:ascii="Arial" w:hAnsi="Arial"/>
          <w:b w:val="0"/>
          <w:bCs w:val="0"/>
          <w:sz w:val="24"/>
          <w:szCs w:val="24"/>
          <w:u w:val="none"/>
        </w:rPr>
        <w:t>c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vel no </w:t>
      </w:r>
      <w:r>
        <w:rPr>
          <w:rFonts w:ascii="Arial" w:hAnsi="Arial"/>
          <w:b w:val="0"/>
          <w:bCs w:val="0"/>
          <w:sz w:val="24"/>
          <w:szCs w:val="24"/>
          <w:u w:val="none"/>
        </w:rPr>
        <w:t>â</w:t>
      </w:r>
      <w:r>
        <w:rPr>
          <w:rFonts w:ascii="Arial" w:hAnsi="Arial"/>
          <w:b w:val="0"/>
          <w:bCs w:val="0"/>
          <w:sz w:val="24"/>
          <w:szCs w:val="24"/>
          <w:u w:val="none"/>
        </w:rPr>
        <w:t>mbito Municipal, Estadual e Federal, conforme o caso.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Art. 34.   </w:t>
      </w:r>
      <w:r>
        <w:rPr>
          <w:rFonts w:ascii="Arial" w:hAnsi="Arial"/>
          <w:b w:val="0"/>
          <w:bCs w:val="0"/>
          <w:sz w:val="24"/>
          <w:szCs w:val="24"/>
          <w:u w:val="none"/>
        </w:rPr>
        <w:t>Este Decreto entra em vigor em na data de sua publ</w:t>
      </w:r>
      <w:r>
        <w:rPr>
          <w:rFonts w:ascii="Arial" w:hAnsi="Arial"/>
          <w:b w:val="0"/>
          <w:bCs w:val="0"/>
          <w:sz w:val="24"/>
          <w:szCs w:val="24"/>
          <w:u w:val="none"/>
        </w:rPr>
        <w:t>i</w:t>
      </w:r>
      <w:r>
        <w:rPr>
          <w:rFonts w:ascii="Arial" w:hAnsi="Arial"/>
          <w:b w:val="0"/>
          <w:bCs w:val="0"/>
          <w:sz w:val="24"/>
          <w:szCs w:val="24"/>
          <w:u w:val="none"/>
        </w:rPr>
        <w:t>ca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o, revogadas as demais disposi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çõ</w:t>
      </w:r>
      <w:r>
        <w:rPr>
          <w:rFonts w:ascii="Arial" w:hAnsi="Arial"/>
          <w:b w:val="0"/>
          <w:bCs w:val="0"/>
          <w:sz w:val="24"/>
          <w:szCs w:val="24"/>
          <w:u w:val="none"/>
        </w:rPr>
        <w:t>es em contr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rio.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713CC2" w:rsidRDefault="00364805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077"/>
        <w:jc w:val="both"/>
        <w:rPr>
          <w:b/>
          <w:bCs/>
          <w:lang w:val="pt-PT"/>
        </w:rPr>
      </w:pPr>
      <w:r>
        <w:rPr>
          <w:b/>
          <w:bCs/>
          <w:lang w:val="pt-PT"/>
        </w:rPr>
        <w:t>GABINETE DO PREFEITO MUNICIPAL DE D</w:t>
      </w:r>
      <w:r>
        <w:rPr>
          <w:b/>
          <w:bCs/>
          <w:lang w:val="pt-PT"/>
        </w:rPr>
        <w:t>U</w:t>
      </w:r>
      <w:r>
        <w:rPr>
          <w:b/>
          <w:bCs/>
          <w:lang w:val="pt-PT"/>
        </w:rPr>
        <w:t xml:space="preserve">QUE BACELAR, </w:t>
      </w:r>
      <w:r>
        <w:rPr>
          <w:b/>
          <w:bCs/>
          <w:lang w:val="pt-PT"/>
        </w:rPr>
        <w:t>E</w:t>
      </w:r>
      <w:r>
        <w:rPr>
          <w:b/>
          <w:bCs/>
          <w:lang w:val="pt-PT"/>
        </w:rPr>
        <w:t>S</w:t>
      </w:r>
      <w:r w:rsidR="003616AA">
        <w:rPr>
          <w:b/>
          <w:bCs/>
          <w:lang w:val="pt-PT"/>
        </w:rPr>
        <w:t>TADO DO MAR</w:t>
      </w:r>
      <w:r w:rsidR="003616AA">
        <w:rPr>
          <w:b/>
          <w:bCs/>
          <w:lang w:val="pt-PT"/>
        </w:rPr>
        <w:t>A</w:t>
      </w:r>
      <w:r w:rsidR="003616AA">
        <w:rPr>
          <w:b/>
          <w:bCs/>
          <w:lang w:val="pt-PT"/>
        </w:rPr>
        <w:t>NHÃO, EM 02 DE AGOSTO</w:t>
      </w:r>
      <w:r>
        <w:rPr>
          <w:b/>
          <w:bCs/>
          <w:lang w:val="pt-PT"/>
        </w:rPr>
        <w:t xml:space="preserve"> DE 2021.</w:t>
      </w:r>
    </w:p>
    <w:p w:rsidR="00713CC2" w:rsidRDefault="003616AA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077"/>
        <w:jc w:val="both"/>
        <w:rPr>
          <w:b/>
          <w:bCs/>
          <w:lang w:val="pt-PT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7F981AE" wp14:editId="29F0B2F9">
            <wp:simplePos x="0" y="0"/>
            <wp:positionH relativeFrom="column">
              <wp:posOffset>1367155</wp:posOffset>
            </wp:positionH>
            <wp:positionV relativeFrom="paragraph">
              <wp:posOffset>87630</wp:posOffset>
            </wp:positionV>
            <wp:extent cx="2924175" cy="1285875"/>
            <wp:effectExtent l="0" t="0" r="9525" b="9525"/>
            <wp:wrapTight wrapText="bothSides">
              <wp:wrapPolygon edited="0">
                <wp:start x="21600" y="21600"/>
                <wp:lineTo x="21600" y="160"/>
                <wp:lineTo x="70" y="160"/>
                <wp:lineTo x="70" y="21600"/>
                <wp:lineTo x="21600" y="21600"/>
              </wp:wrapPolygon>
            </wp:wrapTight>
            <wp:docPr id="3" name="Imagem 3" descr="C:\Users\Administração\Documents\teste20210108_14590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ção\Documents\teste20210108_145908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01" t="17478" r="37222" b="70662"/>
                    <a:stretch/>
                  </pic:blipFill>
                  <pic:spPr bwMode="auto">
                    <a:xfrm rot="10800000">
                      <a:off x="0" y="0"/>
                      <a:ext cx="29241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CC2" w:rsidRDefault="00713CC2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077"/>
        <w:jc w:val="both"/>
        <w:rPr>
          <w:b/>
          <w:bCs/>
          <w:lang w:val="pt-PT"/>
        </w:rPr>
      </w:pP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3616AA" w:rsidRPr="003616AA" w:rsidRDefault="003616AA" w:rsidP="003616AA">
      <w:pPr>
        <w:pStyle w:val="CorpoA"/>
      </w:pP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3616AA" w:rsidRDefault="003616AA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hAnsi="Arial"/>
          <w:sz w:val="24"/>
          <w:szCs w:val="24"/>
        </w:rPr>
      </w:pPr>
    </w:p>
    <w:p w:rsidR="003616AA" w:rsidRDefault="003616AA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hAnsi="Arial"/>
          <w:sz w:val="24"/>
          <w:szCs w:val="24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MODELO I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</w:rPr>
      </w:pPr>
    </w:p>
    <w:p w:rsidR="00713CC2" w:rsidRDefault="00364805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/>
          <w:b/>
          <w:bCs/>
          <w:sz w:val="22"/>
          <w:szCs w:val="22"/>
          <w:lang w:val="pt-PT"/>
        </w:rPr>
        <w:t>REQUERIMENTO DE AUTORIZA</w:t>
      </w:r>
      <w:r>
        <w:rPr>
          <w:rFonts w:ascii="Arial" w:hAnsi="Arial"/>
          <w:b/>
          <w:bCs/>
          <w:sz w:val="22"/>
          <w:szCs w:val="22"/>
          <w:lang w:val="pt-PT"/>
        </w:rPr>
        <w:t>ÇÃ</w:t>
      </w:r>
      <w:r>
        <w:rPr>
          <w:rFonts w:ascii="Arial" w:hAnsi="Arial"/>
          <w:b/>
          <w:bCs/>
          <w:sz w:val="22"/>
          <w:szCs w:val="22"/>
          <w:lang w:val="pt-PT"/>
        </w:rPr>
        <w:t>O DE DESPESA (RAD)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</w:rPr>
      </w:pP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  <w:proofErr w:type="gramStart"/>
      <w:r>
        <w:rPr>
          <w:rFonts w:ascii="Arial" w:hAnsi="Arial"/>
          <w:sz w:val="24"/>
          <w:szCs w:val="24"/>
          <w:u w:val="none"/>
        </w:rPr>
        <w:t>Ilustr</w:t>
      </w:r>
      <w:r>
        <w:rPr>
          <w:rFonts w:ascii="Arial" w:hAnsi="Arial"/>
          <w:sz w:val="24"/>
          <w:szCs w:val="24"/>
          <w:u w:val="none"/>
        </w:rPr>
        <w:t>í</w:t>
      </w:r>
      <w:r>
        <w:rPr>
          <w:rFonts w:ascii="Arial" w:hAnsi="Arial"/>
          <w:sz w:val="24"/>
          <w:szCs w:val="24"/>
          <w:u w:val="none"/>
        </w:rPr>
        <w:t>ssimo(</w:t>
      </w:r>
      <w:proofErr w:type="gramEnd"/>
      <w:r>
        <w:rPr>
          <w:rFonts w:ascii="Arial" w:hAnsi="Arial"/>
          <w:sz w:val="24"/>
          <w:szCs w:val="24"/>
          <w:u w:val="none"/>
        </w:rPr>
        <w:t>a) S</w:t>
      </w:r>
      <w:r>
        <w:rPr>
          <w:rFonts w:ascii="Arial" w:hAnsi="Arial"/>
          <w:sz w:val="24"/>
          <w:szCs w:val="24"/>
          <w:u w:val="none"/>
        </w:rPr>
        <w:t>e</w:t>
      </w:r>
      <w:r>
        <w:rPr>
          <w:rFonts w:ascii="Arial" w:hAnsi="Arial"/>
          <w:sz w:val="24"/>
          <w:szCs w:val="24"/>
          <w:u w:val="none"/>
        </w:rPr>
        <w:t>nhor(a) Ord</w:t>
      </w:r>
      <w:r>
        <w:rPr>
          <w:rFonts w:ascii="Arial" w:hAnsi="Arial"/>
          <w:sz w:val="24"/>
          <w:szCs w:val="24"/>
          <w:u w:val="none"/>
        </w:rPr>
        <w:t>e</w:t>
      </w:r>
      <w:r>
        <w:rPr>
          <w:rFonts w:ascii="Arial" w:hAnsi="Arial"/>
          <w:sz w:val="24"/>
          <w:szCs w:val="24"/>
          <w:u w:val="none"/>
        </w:rPr>
        <w:t>n</w:t>
      </w:r>
      <w:r>
        <w:rPr>
          <w:rFonts w:ascii="Arial" w:hAnsi="Arial"/>
          <w:sz w:val="24"/>
          <w:szCs w:val="24"/>
          <w:u w:val="none"/>
        </w:rPr>
        <w:t>a</w:t>
      </w:r>
      <w:r>
        <w:rPr>
          <w:rFonts w:ascii="Arial" w:hAnsi="Arial"/>
          <w:sz w:val="24"/>
          <w:szCs w:val="24"/>
          <w:u w:val="none"/>
        </w:rPr>
        <w:t>dor de Desp</w:t>
      </w:r>
      <w:r>
        <w:rPr>
          <w:rFonts w:ascii="Arial" w:hAnsi="Arial"/>
          <w:sz w:val="24"/>
          <w:szCs w:val="24"/>
          <w:u w:val="none"/>
        </w:rPr>
        <w:t>e</w:t>
      </w:r>
      <w:r>
        <w:rPr>
          <w:rFonts w:ascii="Arial" w:hAnsi="Arial"/>
          <w:sz w:val="24"/>
          <w:szCs w:val="24"/>
          <w:u w:val="none"/>
        </w:rPr>
        <w:t>sas dos Recu</w:t>
      </w:r>
      <w:r>
        <w:rPr>
          <w:rFonts w:ascii="Arial" w:hAnsi="Arial"/>
          <w:sz w:val="24"/>
          <w:szCs w:val="24"/>
          <w:u w:val="none"/>
        </w:rPr>
        <w:t>r</w:t>
      </w:r>
      <w:r>
        <w:rPr>
          <w:rFonts w:ascii="Arial" w:hAnsi="Arial"/>
          <w:sz w:val="24"/>
          <w:szCs w:val="24"/>
          <w:u w:val="none"/>
        </w:rPr>
        <w:t xml:space="preserve">sos ______________ da </w:t>
      </w:r>
      <w:r>
        <w:rPr>
          <w:rFonts w:ascii="Arial" w:hAnsi="Arial"/>
          <w:sz w:val="24"/>
          <w:szCs w:val="24"/>
          <w:u w:val="none"/>
        </w:rPr>
        <w:t>Administra</w:t>
      </w:r>
      <w:r>
        <w:rPr>
          <w:rFonts w:ascii="Arial" w:hAnsi="Arial"/>
          <w:sz w:val="24"/>
          <w:szCs w:val="24"/>
          <w:u w:val="none"/>
        </w:rPr>
        <w:t>çã</w:t>
      </w:r>
      <w:r>
        <w:rPr>
          <w:rFonts w:ascii="Arial" w:hAnsi="Arial"/>
          <w:sz w:val="24"/>
          <w:szCs w:val="24"/>
          <w:u w:val="none"/>
        </w:rPr>
        <w:t>o Municipal, Secret</w:t>
      </w:r>
      <w:r>
        <w:rPr>
          <w:rFonts w:ascii="Arial" w:hAnsi="Arial"/>
          <w:sz w:val="24"/>
          <w:szCs w:val="24"/>
          <w:u w:val="none"/>
        </w:rPr>
        <w:t>á</w:t>
      </w:r>
      <w:r>
        <w:rPr>
          <w:rFonts w:ascii="Arial" w:hAnsi="Arial"/>
          <w:sz w:val="24"/>
          <w:szCs w:val="24"/>
          <w:u w:val="none"/>
        </w:rPr>
        <w:t>rio Municipal da ______________, em Duque Bacelar, no Estado do Maranh</w:t>
      </w:r>
      <w:r>
        <w:rPr>
          <w:rFonts w:ascii="Arial" w:hAnsi="Arial"/>
          <w:sz w:val="24"/>
          <w:szCs w:val="24"/>
          <w:u w:val="none"/>
        </w:rPr>
        <w:t>ã</w:t>
      </w:r>
      <w:r>
        <w:rPr>
          <w:rFonts w:ascii="Arial" w:hAnsi="Arial"/>
          <w:sz w:val="24"/>
          <w:szCs w:val="24"/>
          <w:u w:val="none"/>
        </w:rPr>
        <w:t>o.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eastAsia="Arial" w:hAnsi="Arial" w:cs="Arial"/>
          <w:sz w:val="24"/>
          <w:szCs w:val="24"/>
          <w:u w:val="none"/>
        </w:rPr>
        <w:tab/>
      </w:r>
      <w:r>
        <w:rPr>
          <w:rFonts w:ascii="Arial" w:eastAsia="Arial" w:hAnsi="Arial" w:cs="Arial"/>
          <w:sz w:val="24"/>
          <w:szCs w:val="24"/>
          <w:u w:val="none"/>
        </w:rPr>
        <w:tab/>
        <w:t xml:space="preserve">NOME DO </w:t>
      </w:r>
      <w:r>
        <w:rPr>
          <w:rFonts w:ascii="Arial" w:hAnsi="Arial"/>
          <w:sz w:val="24"/>
          <w:szCs w:val="24"/>
          <w:u w:val="none"/>
        </w:rPr>
        <w:t>Ó</w:t>
      </w:r>
      <w:r>
        <w:rPr>
          <w:rFonts w:ascii="Arial" w:hAnsi="Arial"/>
          <w:sz w:val="24"/>
          <w:szCs w:val="24"/>
          <w:u w:val="none"/>
        </w:rPr>
        <w:t>RG</w:t>
      </w:r>
      <w:r>
        <w:rPr>
          <w:rFonts w:ascii="Arial" w:hAnsi="Arial"/>
          <w:sz w:val="24"/>
          <w:szCs w:val="24"/>
          <w:u w:val="none"/>
        </w:rPr>
        <w:t>Ã</w:t>
      </w:r>
      <w:r>
        <w:rPr>
          <w:rFonts w:ascii="Arial" w:hAnsi="Arial"/>
          <w:sz w:val="24"/>
          <w:szCs w:val="24"/>
          <w:u w:val="none"/>
        </w:rPr>
        <w:t>O DA ADMINISTRA</w:t>
      </w:r>
      <w:r>
        <w:rPr>
          <w:rFonts w:ascii="Arial" w:hAnsi="Arial"/>
          <w:sz w:val="24"/>
          <w:szCs w:val="24"/>
          <w:u w:val="none"/>
        </w:rPr>
        <w:t>ÇÃ</w:t>
      </w:r>
      <w:r>
        <w:rPr>
          <w:rFonts w:ascii="Arial" w:hAnsi="Arial"/>
          <w:sz w:val="24"/>
          <w:szCs w:val="24"/>
          <w:u w:val="none"/>
        </w:rPr>
        <w:t xml:space="preserve">O </w:t>
      </w:r>
      <w:proofErr w:type="gramStart"/>
      <w:r>
        <w:rPr>
          <w:rFonts w:ascii="Arial" w:hAnsi="Arial"/>
          <w:sz w:val="24"/>
          <w:szCs w:val="24"/>
          <w:u w:val="none"/>
        </w:rPr>
        <w:t>DIRETA/INDIRETA</w:t>
      </w:r>
      <w:proofErr w:type="gramEnd"/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, por meio de seu representante legal, abaixo assinado, vem, perante Vossa Senhoria, REQUERER </w:t>
      </w:r>
      <w:r>
        <w:rPr>
          <w:rFonts w:ascii="Arial" w:hAnsi="Arial"/>
          <w:b w:val="0"/>
          <w:bCs w:val="0"/>
          <w:sz w:val="24"/>
          <w:szCs w:val="24"/>
          <w:u w:val="none"/>
        </w:rPr>
        <w:t>AUTORIZA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para abertura de competente procedimento admini</w:t>
      </w:r>
      <w:r>
        <w:rPr>
          <w:rFonts w:ascii="Arial" w:hAnsi="Arial"/>
          <w:b w:val="0"/>
          <w:bCs w:val="0"/>
          <w:sz w:val="24"/>
          <w:szCs w:val="24"/>
          <w:u w:val="none"/>
        </w:rPr>
        <w:t>s</w:t>
      </w:r>
      <w:r>
        <w:rPr>
          <w:rFonts w:ascii="Arial" w:hAnsi="Arial"/>
          <w:b w:val="0"/>
          <w:bCs w:val="0"/>
          <w:sz w:val="24"/>
          <w:szCs w:val="24"/>
          <w:u w:val="none"/>
        </w:rPr>
        <w:t>trativo para (DESCRI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RESUMIDA DO BEM OU SERVI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A SER FORNEC</w:t>
      </w:r>
      <w:r>
        <w:rPr>
          <w:rFonts w:ascii="Arial" w:hAnsi="Arial"/>
          <w:b w:val="0"/>
          <w:bCs w:val="0"/>
          <w:sz w:val="24"/>
          <w:szCs w:val="24"/>
          <w:u w:val="none"/>
        </w:rPr>
        <w:t>I</w:t>
      </w:r>
      <w:r>
        <w:rPr>
          <w:rFonts w:ascii="Arial" w:hAnsi="Arial"/>
          <w:b w:val="0"/>
          <w:bCs w:val="0"/>
          <w:sz w:val="24"/>
          <w:szCs w:val="24"/>
          <w:u w:val="none"/>
        </w:rPr>
        <w:t>DO OU CONTRATADO), conforme PROJETO B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SICO/TERMO DE REFER</w:t>
      </w:r>
      <w:r>
        <w:rPr>
          <w:rFonts w:ascii="Arial" w:hAnsi="Arial"/>
          <w:b w:val="0"/>
          <w:bCs w:val="0"/>
          <w:sz w:val="24"/>
          <w:szCs w:val="24"/>
          <w:u w:val="none"/>
        </w:rPr>
        <w:t>Ê</w:t>
      </w:r>
      <w:r>
        <w:rPr>
          <w:rFonts w:ascii="Arial" w:hAnsi="Arial"/>
          <w:b w:val="0"/>
          <w:bCs w:val="0"/>
          <w:sz w:val="24"/>
          <w:szCs w:val="24"/>
          <w:u w:val="none"/>
        </w:rPr>
        <w:t>NCIA em anexo.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eastAsia="Arial" w:hAnsi="Arial" w:cs="Arial"/>
          <w:b w:val="0"/>
          <w:bCs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bCs w:val="0"/>
          <w:sz w:val="24"/>
          <w:szCs w:val="24"/>
          <w:u w:val="none"/>
        </w:rPr>
        <w:tab/>
        <w:t>(JUSTIFICATIVA PARA A CONTRATA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O, DEMONSTRANDO A NECESS</w:t>
      </w:r>
      <w:r>
        <w:rPr>
          <w:rFonts w:ascii="Arial" w:hAnsi="Arial"/>
          <w:b w:val="0"/>
          <w:bCs w:val="0"/>
          <w:sz w:val="24"/>
          <w:szCs w:val="24"/>
          <w:u w:val="none"/>
        </w:rPr>
        <w:t>IDADE</w:t>
      </w:r>
      <w:proofErr w:type="gramStart"/>
      <w:r>
        <w:rPr>
          <w:rFonts w:ascii="Arial" w:hAnsi="Arial"/>
          <w:b w:val="0"/>
          <w:bCs w:val="0"/>
          <w:sz w:val="24"/>
          <w:szCs w:val="24"/>
          <w:u w:val="none"/>
        </w:rPr>
        <w:t>)</w:t>
      </w:r>
      <w:proofErr w:type="gramEnd"/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eastAsia="Arial" w:hAnsi="Arial" w:cs="Arial"/>
          <w:b w:val="0"/>
          <w:bCs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bCs w:val="0"/>
          <w:sz w:val="24"/>
          <w:szCs w:val="24"/>
          <w:u w:val="none"/>
        </w:rPr>
        <w:tab/>
        <w:t>Informa-se que a presente contrata</w:t>
      </w:r>
      <w:r>
        <w:rPr>
          <w:rFonts w:ascii="Arial" w:hAnsi="Arial"/>
          <w:b w:val="0"/>
          <w:bCs w:val="0"/>
          <w:sz w:val="24"/>
          <w:szCs w:val="24"/>
          <w:u w:val="none"/>
        </w:rPr>
        <w:t>çã</w:t>
      </w:r>
      <w:r>
        <w:rPr>
          <w:rFonts w:ascii="Arial" w:hAnsi="Arial"/>
          <w:b w:val="0"/>
          <w:bCs w:val="0"/>
          <w:sz w:val="24"/>
          <w:szCs w:val="24"/>
          <w:u w:val="none"/>
        </w:rPr>
        <w:t>o ser</w:t>
      </w: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á </w:t>
      </w:r>
      <w:r>
        <w:rPr>
          <w:rFonts w:ascii="Arial" w:hAnsi="Arial"/>
          <w:b w:val="0"/>
          <w:bCs w:val="0"/>
          <w:sz w:val="24"/>
          <w:szCs w:val="24"/>
          <w:u w:val="none"/>
        </w:rPr>
        <w:t>custeada com recursos oriundos (FONTE DOS RECURSOS).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eastAsia="Arial" w:hAnsi="Arial" w:cs="Arial"/>
          <w:b w:val="0"/>
          <w:bCs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bCs w:val="0"/>
          <w:sz w:val="24"/>
          <w:szCs w:val="24"/>
          <w:u w:val="none"/>
        </w:rPr>
        <w:tab/>
      </w:r>
      <w:r>
        <w:rPr>
          <w:rFonts w:ascii="Arial" w:hAnsi="Arial"/>
          <w:b w:val="0"/>
          <w:bCs w:val="0"/>
          <w:sz w:val="24"/>
          <w:szCs w:val="24"/>
          <w:u w:val="none"/>
        </w:rPr>
        <w:t>Duque Bacelar (MA), XX de XXXXXXX de XXXX.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__________________________________</w:t>
      </w: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>(Secret</w:t>
      </w:r>
      <w:r>
        <w:rPr>
          <w:rFonts w:ascii="Arial" w:hAnsi="Arial"/>
          <w:b w:val="0"/>
          <w:bCs w:val="0"/>
          <w:sz w:val="24"/>
          <w:szCs w:val="24"/>
          <w:u w:val="none"/>
        </w:rPr>
        <w:t>á</w:t>
      </w:r>
      <w:r>
        <w:rPr>
          <w:rFonts w:ascii="Arial" w:hAnsi="Arial"/>
          <w:b w:val="0"/>
          <w:bCs w:val="0"/>
          <w:sz w:val="24"/>
          <w:szCs w:val="24"/>
          <w:u w:val="none"/>
        </w:rPr>
        <w:t>rio Municipal ou Coordenador</w:t>
      </w:r>
      <w:r>
        <w:rPr>
          <w:rFonts w:ascii="Arial" w:eastAsia="Arial" w:hAnsi="Arial" w:cs="Arial"/>
          <w:b w:val="0"/>
          <w:bCs w:val="0"/>
          <w:sz w:val="24"/>
          <w:szCs w:val="24"/>
          <w:u w:val="none"/>
          <w:vertAlign w:val="superscript"/>
        </w:rPr>
        <w:footnoteReference w:id="2"/>
      </w:r>
      <w:r>
        <w:rPr>
          <w:rFonts w:ascii="Arial" w:hAnsi="Arial"/>
          <w:b w:val="0"/>
          <w:bCs w:val="0"/>
          <w:sz w:val="24"/>
          <w:szCs w:val="24"/>
          <w:u w:val="none"/>
        </w:rPr>
        <w:t>)</w:t>
      </w:r>
    </w:p>
    <w:p w:rsidR="00713CC2" w:rsidRDefault="003616AA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eastAsia="Arial" w:hAnsi="Arial" w:cs="Arial"/>
          <w:b w:val="0"/>
          <w:bCs w:val="0"/>
          <w:noProof/>
          <w:sz w:val="24"/>
          <w:szCs w:val="24"/>
          <w:u w:val="none"/>
          <w:lang w:val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973CFAB" wp14:editId="7AF2BCD7">
                <wp:simplePos x="0" y="0"/>
                <wp:positionH relativeFrom="margin">
                  <wp:posOffset>1882140</wp:posOffset>
                </wp:positionH>
                <wp:positionV relativeFrom="line">
                  <wp:posOffset>-5715</wp:posOffset>
                </wp:positionV>
                <wp:extent cx="1981200" cy="1134745"/>
                <wp:effectExtent l="0" t="0" r="19050" b="27305"/>
                <wp:wrapNone/>
                <wp:docPr id="1073741826" name="officeArt object" descr="Autorizo a abertura de processo administrativo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713CC2" w:rsidRDefault="00364805">
                            <w:pPr>
                              <w:pStyle w:val="Corpo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jc w:val="both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Autorizo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abertura de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processo admi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trativo</w:t>
                            </w:r>
                            <w:r>
                              <w:rPr>
                                <w:sz w:val="18"/>
                                <w:szCs w:val="18"/>
                                <w:lang w:val="pt-PT"/>
                              </w:rPr>
                              <w:t>.</w:t>
                            </w:r>
                          </w:p>
                          <w:p w:rsidR="00713CC2" w:rsidRDefault="00713CC2">
                            <w:pPr>
                              <w:pStyle w:val="Corpo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jc w:val="both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713CC2" w:rsidRDefault="00364805">
                            <w:pPr>
                              <w:pStyle w:val="Corpo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jc w:val="both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PT"/>
                              </w:rPr>
                              <w:t xml:space="preserve">Duque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pt-PT"/>
                              </w:rPr>
                              <w:t>Bacelar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MA), ____/____/______</w:t>
                            </w:r>
                          </w:p>
                          <w:p w:rsidR="00713CC2" w:rsidRDefault="00713CC2">
                            <w:pPr>
                              <w:pStyle w:val="Corpo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jc w:val="both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713CC2" w:rsidRDefault="00364805">
                            <w:pPr>
                              <w:pStyle w:val="Corpo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____________________________</w:t>
                            </w:r>
                          </w:p>
                          <w:p w:rsidR="00713CC2" w:rsidRDefault="00364805">
                            <w:pPr>
                              <w:pStyle w:val="Corpo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Ordenador de Despesa</w:t>
                            </w:r>
                          </w:p>
                          <w:p w:rsidR="00713CC2" w:rsidRDefault="00364805">
                            <w:pPr>
                              <w:pStyle w:val="Corpo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jc w:val="both"/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Secretário Municipal de XXXXXXXX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Descrição: Autorizo a abertura de processo administrativo.…" style="position:absolute;left:0;text-align:left;margin-left:148.2pt;margin-top:-.45pt;width:156pt;height:89.3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">
                <v:stroke joinstyle="round"/>
                <v:textbox inset="1.27mm,1.27mm,1.27mm,1.27mm">
                  <w:txbxContent>
                    <w:p w:rsidR="00713CC2" w:rsidRDefault="00364805">
                      <w:pPr>
                        <w:pStyle w:val="Corpo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jc w:val="both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Autorizo </w:t>
                      </w:r>
                      <w:proofErr w:type="gramStart"/>
                      <w:r>
                        <w:rPr>
                          <w:sz w:val="18"/>
                          <w:szCs w:val="18"/>
                          <w:lang w:val="en-US"/>
                        </w:rPr>
                        <w:t>a</w:t>
                      </w:r>
                      <w:proofErr w:type="gramEnd"/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abertura de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processo admi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n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i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s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trativo</w:t>
                      </w:r>
                      <w:r>
                        <w:rPr>
                          <w:sz w:val="18"/>
                          <w:szCs w:val="18"/>
                          <w:lang w:val="pt-PT"/>
                        </w:rPr>
                        <w:t>.</w:t>
                      </w:r>
                    </w:p>
                    <w:p w:rsidR="00713CC2" w:rsidRDefault="00713CC2">
                      <w:pPr>
                        <w:pStyle w:val="Corpo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jc w:val="both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713CC2" w:rsidRDefault="00364805">
                      <w:pPr>
                        <w:pStyle w:val="Corpo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jc w:val="both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pt-PT"/>
                        </w:rPr>
                        <w:t xml:space="preserve">Duque </w:t>
                      </w:r>
                      <w:proofErr w:type="gramStart"/>
                      <w:r>
                        <w:rPr>
                          <w:sz w:val="18"/>
                          <w:szCs w:val="18"/>
                          <w:lang w:val="pt-PT"/>
                        </w:rPr>
                        <w:t>Bacelar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gramEnd"/>
                      <w:r>
                        <w:rPr>
                          <w:sz w:val="18"/>
                          <w:szCs w:val="18"/>
                          <w:lang w:val="en-US"/>
                        </w:rPr>
                        <w:t>MA), ____/____/______</w:t>
                      </w:r>
                    </w:p>
                    <w:p w:rsidR="00713CC2" w:rsidRDefault="00713CC2">
                      <w:pPr>
                        <w:pStyle w:val="Corpo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jc w:val="both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713CC2" w:rsidRDefault="00364805">
                      <w:pPr>
                        <w:pStyle w:val="Corpo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____________________________</w:t>
                      </w:r>
                    </w:p>
                    <w:p w:rsidR="00713CC2" w:rsidRDefault="00364805">
                      <w:pPr>
                        <w:pStyle w:val="Corpo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Ordenador de Despesa</w:t>
                      </w:r>
                    </w:p>
                    <w:p w:rsidR="00713CC2" w:rsidRDefault="00364805">
                      <w:pPr>
                        <w:pStyle w:val="Corpo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jc w:val="both"/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Secretário Municipal de XXXXXXXX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 w:val="0"/>
          <w:bCs w:val="0"/>
          <w:sz w:val="24"/>
          <w:szCs w:val="24"/>
          <w:u w:val="none"/>
        </w:rPr>
      </w:pP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left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MODELO II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FLUXOGRAMA DO PROCEDIMENTO DE DESPESA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FASE INTERNA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RAD </w:t>
      </w:r>
      <w:r>
        <w:rPr>
          <w:rFonts w:ascii="Wingdings" w:hAnsi="Wingdings"/>
          <w:b w:val="0"/>
          <w:bCs w:val="0"/>
          <w:sz w:val="24"/>
          <w:szCs w:val="24"/>
          <w:u w:val="none"/>
          <w:lang w:val="en-US"/>
        </w:rPr>
        <w:sym w:font="Wingdings" w:char="F0E0"/>
      </w:r>
      <w:r>
        <w:rPr>
          <w:rFonts w:ascii="Arial" w:hAnsi="Arial"/>
          <w:sz w:val="24"/>
          <w:szCs w:val="24"/>
          <w:u w:val="none"/>
        </w:rPr>
        <w:t xml:space="preserve"> SEMAD/SEMEDUC/SMS/SMAS </w:t>
      </w:r>
      <w:r>
        <w:rPr>
          <w:rFonts w:ascii="Arial" w:hAnsi="Arial"/>
          <w:sz w:val="24"/>
          <w:szCs w:val="24"/>
          <w:u w:val="none"/>
        </w:rPr>
        <w:t>(AUTORIZA</w:t>
      </w:r>
      <w:r>
        <w:rPr>
          <w:rFonts w:ascii="Arial" w:hAnsi="Arial"/>
          <w:sz w:val="24"/>
          <w:szCs w:val="24"/>
          <w:u w:val="none"/>
        </w:rPr>
        <w:t>ÇÃ</w:t>
      </w:r>
      <w:r>
        <w:rPr>
          <w:rFonts w:ascii="Arial" w:hAnsi="Arial"/>
          <w:sz w:val="24"/>
          <w:szCs w:val="24"/>
          <w:u w:val="none"/>
        </w:rPr>
        <w:t xml:space="preserve">O) </w:t>
      </w:r>
      <w:r>
        <w:rPr>
          <w:rFonts w:ascii="Wingdings" w:hAnsi="Wingdings"/>
          <w:b w:val="0"/>
          <w:bCs w:val="0"/>
          <w:sz w:val="24"/>
          <w:szCs w:val="24"/>
          <w:u w:val="none"/>
          <w:lang w:val="en-US"/>
        </w:rPr>
        <w:sym w:font="Wingdings" w:char="F0E0"/>
      </w:r>
      <w:r>
        <w:rPr>
          <w:rFonts w:ascii="Arial" w:hAnsi="Arial"/>
          <w:sz w:val="24"/>
          <w:szCs w:val="24"/>
          <w:u w:val="none"/>
        </w:rPr>
        <w:t xml:space="preserve"> PROTOCOLO (A</w:t>
      </w:r>
      <w:r>
        <w:rPr>
          <w:rFonts w:ascii="Arial" w:hAnsi="Arial"/>
          <w:sz w:val="24"/>
          <w:szCs w:val="24"/>
          <w:u w:val="none"/>
        </w:rPr>
        <w:t>U</w:t>
      </w:r>
      <w:r>
        <w:rPr>
          <w:rFonts w:ascii="Arial" w:hAnsi="Arial"/>
          <w:sz w:val="24"/>
          <w:szCs w:val="24"/>
          <w:u w:val="none"/>
        </w:rPr>
        <w:t>TUA</w:t>
      </w:r>
      <w:r>
        <w:rPr>
          <w:rFonts w:ascii="Arial" w:hAnsi="Arial"/>
          <w:sz w:val="24"/>
          <w:szCs w:val="24"/>
          <w:u w:val="none"/>
        </w:rPr>
        <w:t>ÇÃ</w:t>
      </w:r>
      <w:r>
        <w:rPr>
          <w:rFonts w:ascii="Arial" w:hAnsi="Arial"/>
          <w:sz w:val="24"/>
          <w:szCs w:val="24"/>
          <w:u w:val="none"/>
        </w:rPr>
        <w:t>O E NUMERA</w:t>
      </w:r>
      <w:r>
        <w:rPr>
          <w:rFonts w:ascii="Arial" w:hAnsi="Arial"/>
          <w:sz w:val="24"/>
          <w:szCs w:val="24"/>
          <w:u w:val="none"/>
        </w:rPr>
        <w:t>ÇÃ</w:t>
      </w:r>
      <w:r>
        <w:rPr>
          <w:rFonts w:ascii="Arial" w:hAnsi="Arial"/>
          <w:sz w:val="24"/>
          <w:szCs w:val="24"/>
          <w:u w:val="none"/>
        </w:rPr>
        <w:t xml:space="preserve">O) </w:t>
      </w:r>
      <w:r>
        <w:rPr>
          <w:rFonts w:ascii="Wingdings" w:hAnsi="Wingdings"/>
          <w:b w:val="0"/>
          <w:bCs w:val="0"/>
          <w:sz w:val="24"/>
          <w:szCs w:val="24"/>
          <w:u w:val="none"/>
          <w:lang w:val="en-US"/>
        </w:rPr>
        <w:sym w:font="Wingdings" w:char="F0E0"/>
      </w:r>
      <w:r>
        <w:rPr>
          <w:rFonts w:ascii="Arial" w:hAnsi="Arial"/>
          <w:sz w:val="24"/>
          <w:szCs w:val="24"/>
          <w:u w:val="none"/>
        </w:rPr>
        <w:t xml:space="preserve"> SEMAD/SEMEDUC/SMS/SMAS (APROVA</w:t>
      </w:r>
      <w:r>
        <w:rPr>
          <w:rFonts w:ascii="Arial" w:hAnsi="Arial"/>
          <w:sz w:val="24"/>
          <w:szCs w:val="24"/>
          <w:u w:val="none"/>
        </w:rPr>
        <w:t>ÇÃ</w:t>
      </w:r>
      <w:r>
        <w:rPr>
          <w:rFonts w:ascii="Arial" w:hAnsi="Arial"/>
          <w:sz w:val="24"/>
          <w:szCs w:val="24"/>
          <w:u w:val="none"/>
        </w:rPr>
        <w:t>O PROJETO B</w:t>
      </w:r>
      <w:r>
        <w:rPr>
          <w:rFonts w:ascii="Arial" w:hAnsi="Arial"/>
          <w:sz w:val="24"/>
          <w:szCs w:val="24"/>
          <w:u w:val="none"/>
        </w:rPr>
        <w:t>Á</w:t>
      </w:r>
      <w:r>
        <w:rPr>
          <w:rFonts w:ascii="Arial" w:hAnsi="Arial"/>
          <w:sz w:val="24"/>
          <w:szCs w:val="24"/>
          <w:u w:val="none"/>
        </w:rPr>
        <w:t>SICO/TERMO DE REFER</w:t>
      </w:r>
      <w:r>
        <w:rPr>
          <w:rFonts w:ascii="Arial" w:hAnsi="Arial"/>
          <w:sz w:val="24"/>
          <w:szCs w:val="24"/>
          <w:u w:val="none"/>
        </w:rPr>
        <w:t>Ê</w:t>
      </w:r>
      <w:r>
        <w:rPr>
          <w:rFonts w:ascii="Arial" w:hAnsi="Arial"/>
          <w:sz w:val="24"/>
          <w:szCs w:val="24"/>
          <w:u w:val="none"/>
        </w:rPr>
        <w:t xml:space="preserve">NCIA) </w:t>
      </w:r>
      <w:r>
        <w:rPr>
          <w:rFonts w:ascii="Wingdings" w:hAnsi="Wingdings"/>
          <w:b w:val="0"/>
          <w:bCs w:val="0"/>
          <w:sz w:val="24"/>
          <w:szCs w:val="24"/>
          <w:u w:val="none"/>
          <w:lang w:val="en-US"/>
        </w:rPr>
        <w:sym w:font="Wingdings" w:char="F0E0"/>
      </w:r>
      <w:r>
        <w:rPr>
          <w:rFonts w:ascii="Arial" w:hAnsi="Arial"/>
          <w:sz w:val="24"/>
          <w:szCs w:val="24"/>
          <w:u w:val="none"/>
        </w:rPr>
        <w:t xml:space="preserve"> SETOR DE COMPRAS (PE</w:t>
      </w:r>
      <w:r>
        <w:rPr>
          <w:rFonts w:ascii="Arial" w:hAnsi="Arial"/>
          <w:sz w:val="24"/>
          <w:szCs w:val="24"/>
          <w:u w:val="none"/>
        </w:rPr>
        <w:t>S</w:t>
      </w:r>
      <w:r>
        <w:rPr>
          <w:rFonts w:ascii="Arial" w:hAnsi="Arial"/>
          <w:sz w:val="24"/>
          <w:szCs w:val="24"/>
          <w:u w:val="none"/>
        </w:rPr>
        <w:t xml:space="preserve">QUISA DE MERCADO) </w:t>
      </w:r>
      <w:r>
        <w:rPr>
          <w:rFonts w:ascii="Wingdings" w:hAnsi="Wingdings"/>
          <w:b w:val="0"/>
          <w:bCs w:val="0"/>
          <w:sz w:val="24"/>
          <w:szCs w:val="24"/>
          <w:u w:val="none"/>
          <w:lang w:val="en-US"/>
        </w:rPr>
        <w:sym w:font="Wingdings" w:char="F0E0"/>
      </w:r>
      <w:r>
        <w:rPr>
          <w:rFonts w:ascii="Arial" w:hAnsi="Arial"/>
          <w:sz w:val="24"/>
          <w:szCs w:val="24"/>
          <w:u w:val="none"/>
        </w:rPr>
        <w:t xml:space="preserve"> SEMAD/CONTABILIDADE (DOTA</w:t>
      </w:r>
      <w:r>
        <w:rPr>
          <w:rFonts w:ascii="Arial" w:hAnsi="Arial"/>
          <w:sz w:val="24"/>
          <w:szCs w:val="24"/>
          <w:u w:val="none"/>
        </w:rPr>
        <w:t>ÇÃ</w:t>
      </w:r>
      <w:r>
        <w:rPr>
          <w:rFonts w:ascii="Arial" w:hAnsi="Arial"/>
          <w:sz w:val="24"/>
          <w:szCs w:val="24"/>
          <w:u w:val="none"/>
        </w:rPr>
        <w:t>O OR</w:t>
      </w:r>
      <w:r>
        <w:rPr>
          <w:rFonts w:ascii="Arial" w:hAnsi="Arial"/>
          <w:sz w:val="24"/>
          <w:szCs w:val="24"/>
          <w:u w:val="none"/>
        </w:rPr>
        <w:t>Ç</w:t>
      </w:r>
      <w:r>
        <w:rPr>
          <w:rFonts w:ascii="Arial" w:hAnsi="Arial"/>
          <w:sz w:val="24"/>
          <w:szCs w:val="24"/>
          <w:u w:val="none"/>
        </w:rPr>
        <w:t>AME</w:t>
      </w:r>
      <w:r>
        <w:rPr>
          <w:rFonts w:ascii="Arial" w:hAnsi="Arial"/>
          <w:sz w:val="24"/>
          <w:szCs w:val="24"/>
          <w:u w:val="none"/>
        </w:rPr>
        <w:t>N</w:t>
      </w:r>
      <w:r>
        <w:rPr>
          <w:rFonts w:ascii="Arial" w:hAnsi="Arial"/>
          <w:sz w:val="24"/>
          <w:szCs w:val="24"/>
          <w:u w:val="none"/>
        </w:rPr>
        <w:t>T</w:t>
      </w:r>
      <w:r>
        <w:rPr>
          <w:rFonts w:ascii="Arial" w:hAnsi="Arial"/>
          <w:sz w:val="24"/>
          <w:szCs w:val="24"/>
          <w:u w:val="none"/>
        </w:rPr>
        <w:t>Á</w:t>
      </w:r>
      <w:r>
        <w:rPr>
          <w:rFonts w:ascii="Arial" w:hAnsi="Arial"/>
          <w:sz w:val="24"/>
          <w:szCs w:val="24"/>
          <w:u w:val="none"/>
        </w:rPr>
        <w:t xml:space="preserve">RIA) </w:t>
      </w:r>
      <w:r>
        <w:rPr>
          <w:rFonts w:ascii="Wingdings" w:hAnsi="Wingdings"/>
          <w:b w:val="0"/>
          <w:bCs w:val="0"/>
          <w:sz w:val="24"/>
          <w:szCs w:val="24"/>
          <w:u w:val="none"/>
          <w:lang w:val="en-US"/>
        </w:rPr>
        <w:sym w:font="Wingdings" w:char="F0E0"/>
      </w:r>
      <w:r>
        <w:rPr>
          <w:rFonts w:ascii="Arial" w:hAnsi="Arial"/>
          <w:sz w:val="24"/>
          <w:szCs w:val="24"/>
          <w:u w:val="none"/>
        </w:rPr>
        <w:t xml:space="preserve"> SEMAD/SEMEDUC/SMS/SMAS (DECLARA</w:t>
      </w:r>
      <w:r>
        <w:rPr>
          <w:rFonts w:ascii="Arial" w:hAnsi="Arial"/>
          <w:sz w:val="24"/>
          <w:szCs w:val="24"/>
          <w:u w:val="none"/>
        </w:rPr>
        <w:t>ÇÃ</w:t>
      </w:r>
      <w:r>
        <w:rPr>
          <w:rFonts w:ascii="Arial" w:hAnsi="Arial"/>
          <w:sz w:val="24"/>
          <w:szCs w:val="24"/>
          <w:u w:val="none"/>
        </w:rPr>
        <w:t>O DE ADEQUA</w:t>
      </w:r>
      <w:r>
        <w:rPr>
          <w:rFonts w:ascii="Arial" w:hAnsi="Arial"/>
          <w:sz w:val="24"/>
          <w:szCs w:val="24"/>
          <w:u w:val="none"/>
        </w:rPr>
        <w:t>ÇÃ</w:t>
      </w:r>
      <w:r>
        <w:rPr>
          <w:rFonts w:ascii="Arial" w:hAnsi="Arial"/>
          <w:sz w:val="24"/>
          <w:szCs w:val="24"/>
          <w:u w:val="none"/>
        </w:rPr>
        <w:t>O</w:t>
      </w:r>
      <w:r>
        <w:rPr>
          <w:rFonts w:ascii="Arial" w:hAnsi="Arial"/>
          <w:sz w:val="24"/>
          <w:szCs w:val="24"/>
          <w:u w:val="none"/>
        </w:rPr>
        <w:t xml:space="preserve"> OR</w:t>
      </w:r>
      <w:r>
        <w:rPr>
          <w:rFonts w:ascii="Arial" w:hAnsi="Arial"/>
          <w:sz w:val="24"/>
          <w:szCs w:val="24"/>
          <w:u w:val="none"/>
        </w:rPr>
        <w:t>Ç</w:t>
      </w:r>
      <w:r>
        <w:rPr>
          <w:rFonts w:ascii="Arial" w:hAnsi="Arial"/>
          <w:sz w:val="24"/>
          <w:szCs w:val="24"/>
          <w:u w:val="none"/>
        </w:rPr>
        <w:t>AMENT</w:t>
      </w:r>
      <w:r>
        <w:rPr>
          <w:rFonts w:ascii="Arial" w:hAnsi="Arial"/>
          <w:sz w:val="24"/>
          <w:szCs w:val="24"/>
          <w:u w:val="none"/>
        </w:rPr>
        <w:t>Á</w:t>
      </w:r>
      <w:r>
        <w:rPr>
          <w:rFonts w:ascii="Arial" w:hAnsi="Arial"/>
          <w:sz w:val="24"/>
          <w:szCs w:val="24"/>
          <w:u w:val="none"/>
        </w:rPr>
        <w:t xml:space="preserve">RIA) </w:t>
      </w:r>
      <w:r>
        <w:rPr>
          <w:rFonts w:ascii="Wingdings" w:hAnsi="Wingdings"/>
          <w:b w:val="0"/>
          <w:bCs w:val="0"/>
          <w:sz w:val="24"/>
          <w:szCs w:val="24"/>
          <w:u w:val="none"/>
          <w:lang w:val="en-US"/>
        </w:rPr>
        <w:sym w:font="Wingdings" w:char="F0E0"/>
      </w:r>
      <w:r>
        <w:rPr>
          <w:rFonts w:ascii="Arial" w:hAnsi="Arial"/>
          <w:sz w:val="24"/>
          <w:szCs w:val="24"/>
          <w:u w:val="none"/>
        </w:rPr>
        <w:t xml:space="preserve"> CPL (PROJETO B</w:t>
      </w:r>
      <w:r>
        <w:rPr>
          <w:rFonts w:ascii="Arial" w:hAnsi="Arial"/>
          <w:sz w:val="24"/>
          <w:szCs w:val="24"/>
          <w:u w:val="none"/>
        </w:rPr>
        <w:t>Á</w:t>
      </w:r>
      <w:r>
        <w:rPr>
          <w:rFonts w:ascii="Arial" w:hAnsi="Arial"/>
          <w:sz w:val="24"/>
          <w:szCs w:val="24"/>
          <w:u w:val="none"/>
        </w:rPr>
        <w:t>SICO/TERMO DE REFER</w:t>
      </w:r>
      <w:r>
        <w:rPr>
          <w:rFonts w:ascii="Arial" w:hAnsi="Arial"/>
          <w:sz w:val="24"/>
          <w:szCs w:val="24"/>
          <w:u w:val="none"/>
        </w:rPr>
        <w:t>Ê</w:t>
      </w:r>
      <w:r>
        <w:rPr>
          <w:rFonts w:ascii="Arial" w:hAnsi="Arial"/>
          <w:sz w:val="24"/>
          <w:szCs w:val="24"/>
          <w:u w:val="none"/>
        </w:rPr>
        <w:t>NCIA) OU SINFRA (PROJETO B</w:t>
      </w:r>
      <w:r>
        <w:rPr>
          <w:rFonts w:ascii="Arial" w:hAnsi="Arial"/>
          <w:sz w:val="24"/>
          <w:szCs w:val="24"/>
          <w:u w:val="none"/>
        </w:rPr>
        <w:t>Á</w:t>
      </w:r>
      <w:r>
        <w:rPr>
          <w:rFonts w:ascii="Arial" w:hAnsi="Arial"/>
          <w:sz w:val="24"/>
          <w:szCs w:val="24"/>
          <w:u w:val="none"/>
        </w:rPr>
        <w:t>SICO E DECLARA</w:t>
      </w:r>
      <w:r>
        <w:rPr>
          <w:rFonts w:ascii="Arial" w:hAnsi="Arial"/>
          <w:sz w:val="24"/>
          <w:szCs w:val="24"/>
          <w:u w:val="none"/>
        </w:rPr>
        <w:t>ÇÃ</w:t>
      </w:r>
      <w:r>
        <w:rPr>
          <w:rFonts w:ascii="Arial" w:hAnsi="Arial"/>
          <w:sz w:val="24"/>
          <w:szCs w:val="24"/>
          <w:u w:val="none"/>
        </w:rPr>
        <w:t xml:space="preserve">O SINAP/SICRO) </w:t>
      </w:r>
      <w:r>
        <w:rPr>
          <w:rFonts w:ascii="Wingdings" w:hAnsi="Wingdings"/>
          <w:b w:val="0"/>
          <w:bCs w:val="0"/>
          <w:sz w:val="24"/>
          <w:szCs w:val="24"/>
          <w:u w:val="none"/>
          <w:lang w:val="en-US"/>
        </w:rPr>
        <w:sym w:font="Wingdings" w:char="F0E0"/>
      </w:r>
      <w:r>
        <w:rPr>
          <w:rFonts w:ascii="Arial" w:hAnsi="Arial"/>
          <w:sz w:val="24"/>
          <w:szCs w:val="24"/>
          <w:u w:val="none"/>
        </w:rPr>
        <w:t xml:space="preserve"> CPL (MINUTA EDITAL E CONTRATO) </w:t>
      </w:r>
      <w:r>
        <w:rPr>
          <w:rFonts w:ascii="Wingdings" w:hAnsi="Wingdings"/>
          <w:b w:val="0"/>
          <w:bCs w:val="0"/>
          <w:sz w:val="24"/>
          <w:szCs w:val="24"/>
          <w:u w:val="none"/>
          <w:lang w:val="en-US"/>
        </w:rPr>
        <w:sym w:font="Wingdings" w:char="F0E0"/>
      </w:r>
      <w:r>
        <w:rPr>
          <w:rFonts w:ascii="Arial" w:hAnsi="Arial"/>
          <w:sz w:val="24"/>
          <w:szCs w:val="24"/>
          <w:u w:val="none"/>
        </w:rPr>
        <w:t xml:space="preserve"> ASSESSORIA JUR</w:t>
      </w:r>
      <w:r>
        <w:rPr>
          <w:rFonts w:ascii="Arial" w:hAnsi="Arial"/>
          <w:sz w:val="24"/>
          <w:szCs w:val="24"/>
          <w:u w:val="none"/>
        </w:rPr>
        <w:t>Í</w:t>
      </w:r>
      <w:r>
        <w:rPr>
          <w:rFonts w:ascii="Arial" w:hAnsi="Arial"/>
          <w:sz w:val="24"/>
          <w:szCs w:val="24"/>
          <w:u w:val="none"/>
        </w:rPr>
        <w:t xml:space="preserve">DICA (PARECER MINUTA) </w:t>
      </w:r>
      <w:r>
        <w:rPr>
          <w:rFonts w:ascii="Wingdings" w:hAnsi="Wingdings"/>
          <w:b w:val="0"/>
          <w:bCs w:val="0"/>
          <w:sz w:val="24"/>
          <w:szCs w:val="24"/>
          <w:u w:val="none"/>
          <w:lang w:val="en-US"/>
        </w:rPr>
        <w:sym w:font="Wingdings" w:char="F0E0"/>
      </w:r>
      <w:r>
        <w:rPr>
          <w:rFonts w:ascii="Arial" w:hAnsi="Arial"/>
          <w:sz w:val="24"/>
          <w:szCs w:val="24"/>
          <w:u w:val="none"/>
        </w:rPr>
        <w:t xml:space="preserve"> CPL (EDITAL E PUBLICA</w:t>
      </w:r>
      <w:r>
        <w:rPr>
          <w:rFonts w:ascii="Arial" w:hAnsi="Arial"/>
          <w:sz w:val="24"/>
          <w:szCs w:val="24"/>
          <w:u w:val="none"/>
        </w:rPr>
        <w:t>ÇÃ</w:t>
      </w:r>
      <w:r>
        <w:rPr>
          <w:rFonts w:ascii="Arial" w:hAnsi="Arial"/>
          <w:sz w:val="24"/>
          <w:szCs w:val="24"/>
          <w:u w:val="none"/>
        </w:rPr>
        <w:t>O)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IMPUGNA</w:t>
      </w:r>
      <w:r>
        <w:rPr>
          <w:rFonts w:ascii="Arial" w:hAnsi="Arial"/>
          <w:sz w:val="24"/>
          <w:szCs w:val="24"/>
          <w:u w:val="none"/>
        </w:rPr>
        <w:t>ÇÃ</w:t>
      </w:r>
      <w:r>
        <w:rPr>
          <w:rFonts w:ascii="Arial" w:hAnsi="Arial"/>
          <w:sz w:val="24"/>
          <w:szCs w:val="24"/>
          <w:u w:val="none"/>
        </w:rPr>
        <w:t xml:space="preserve">O AO EDITAL </w:t>
      </w:r>
      <w:r>
        <w:rPr>
          <w:rFonts w:ascii="Wingdings" w:hAnsi="Wingdings"/>
          <w:b w:val="0"/>
          <w:bCs w:val="0"/>
          <w:sz w:val="24"/>
          <w:szCs w:val="24"/>
          <w:u w:val="none"/>
          <w:lang w:val="en-US"/>
        </w:rPr>
        <w:sym w:font="Wingdings" w:char="F0E0"/>
      </w:r>
      <w:r>
        <w:rPr>
          <w:rFonts w:ascii="Arial" w:hAnsi="Arial"/>
          <w:sz w:val="24"/>
          <w:szCs w:val="24"/>
          <w:u w:val="none"/>
        </w:rPr>
        <w:t xml:space="preserve"> CPL </w:t>
      </w:r>
      <w:r>
        <w:rPr>
          <w:rFonts w:ascii="Wingdings" w:hAnsi="Wingdings"/>
          <w:b w:val="0"/>
          <w:bCs w:val="0"/>
          <w:sz w:val="24"/>
          <w:szCs w:val="24"/>
          <w:u w:val="none"/>
          <w:lang w:val="en-US"/>
        </w:rPr>
        <w:sym w:font="Wingdings" w:char="F0E0"/>
      </w:r>
      <w:r>
        <w:rPr>
          <w:rFonts w:ascii="Arial" w:hAnsi="Arial"/>
          <w:sz w:val="24"/>
          <w:szCs w:val="24"/>
          <w:u w:val="none"/>
        </w:rPr>
        <w:t xml:space="preserve"> CGM (PARECER) </w:t>
      </w:r>
      <w:r>
        <w:rPr>
          <w:rFonts w:ascii="Wingdings" w:hAnsi="Wingdings"/>
          <w:b w:val="0"/>
          <w:bCs w:val="0"/>
          <w:sz w:val="24"/>
          <w:szCs w:val="24"/>
          <w:u w:val="none"/>
          <w:lang w:val="en-US"/>
        </w:rPr>
        <w:sym w:font="Wingdings" w:char="F0E0"/>
      </w:r>
      <w:r>
        <w:rPr>
          <w:rFonts w:ascii="Arial" w:hAnsi="Arial"/>
          <w:sz w:val="24"/>
          <w:szCs w:val="24"/>
          <w:u w:val="none"/>
        </w:rPr>
        <w:t xml:space="preserve"> CPL (JULGAME</w:t>
      </w:r>
      <w:r>
        <w:rPr>
          <w:rFonts w:ascii="Arial" w:hAnsi="Arial"/>
          <w:sz w:val="24"/>
          <w:szCs w:val="24"/>
          <w:u w:val="none"/>
        </w:rPr>
        <w:t>N</w:t>
      </w:r>
      <w:r>
        <w:rPr>
          <w:rFonts w:ascii="Arial" w:hAnsi="Arial"/>
          <w:sz w:val="24"/>
          <w:szCs w:val="24"/>
          <w:u w:val="none"/>
        </w:rPr>
        <w:t>TO)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FASE EXTERNA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CPL (RECEBIMENTO DE PROPOSTAS E DOCUMENTOS) </w:t>
      </w:r>
      <w:r>
        <w:rPr>
          <w:rFonts w:ascii="Wingdings" w:hAnsi="Wingdings"/>
          <w:b w:val="0"/>
          <w:bCs w:val="0"/>
          <w:sz w:val="24"/>
          <w:szCs w:val="24"/>
          <w:u w:val="none"/>
          <w:lang w:val="en-US"/>
        </w:rPr>
        <w:sym w:font="Wingdings" w:char="F0E0"/>
      </w:r>
      <w:r>
        <w:rPr>
          <w:rFonts w:ascii="Arial" w:hAnsi="Arial"/>
          <w:sz w:val="24"/>
          <w:szCs w:val="24"/>
          <w:u w:val="none"/>
        </w:rPr>
        <w:t xml:space="preserve"> RECURSOS CONTRA HABILITA</w:t>
      </w:r>
      <w:r>
        <w:rPr>
          <w:rFonts w:ascii="Arial" w:hAnsi="Arial"/>
          <w:sz w:val="24"/>
          <w:szCs w:val="24"/>
          <w:u w:val="none"/>
        </w:rPr>
        <w:t>ÇÃ</w:t>
      </w:r>
      <w:r>
        <w:rPr>
          <w:rFonts w:ascii="Arial" w:hAnsi="Arial"/>
          <w:sz w:val="24"/>
          <w:szCs w:val="24"/>
          <w:u w:val="none"/>
        </w:rPr>
        <w:t>O OU INABILITA</w:t>
      </w:r>
      <w:r>
        <w:rPr>
          <w:rFonts w:ascii="Arial" w:hAnsi="Arial"/>
          <w:sz w:val="24"/>
          <w:szCs w:val="24"/>
          <w:u w:val="none"/>
        </w:rPr>
        <w:t>ÇÃ</w:t>
      </w:r>
      <w:r>
        <w:rPr>
          <w:rFonts w:ascii="Arial" w:hAnsi="Arial"/>
          <w:sz w:val="24"/>
          <w:szCs w:val="24"/>
          <w:u w:val="none"/>
        </w:rPr>
        <w:t xml:space="preserve">O </w:t>
      </w:r>
      <w:r>
        <w:rPr>
          <w:rFonts w:ascii="Wingdings" w:hAnsi="Wingdings"/>
          <w:b w:val="0"/>
          <w:bCs w:val="0"/>
          <w:sz w:val="24"/>
          <w:szCs w:val="24"/>
          <w:u w:val="none"/>
          <w:lang w:val="en-US"/>
        </w:rPr>
        <w:sym w:font="Wingdings" w:char="F0E0"/>
      </w:r>
      <w:r>
        <w:rPr>
          <w:rFonts w:ascii="Arial" w:hAnsi="Arial"/>
          <w:sz w:val="24"/>
          <w:szCs w:val="24"/>
          <w:u w:val="none"/>
        </w:rPr>
        <w:t xml:space="preserve"> CGM (PARECER) </w:t>
      </w:r>
      <w:r>
        <w:rPr>
          <w:rFonts w:ascii="Wingdings" w:hAnsi="Wingdings"/>
          <w:b w:val="0"/>
          <w:bCs w:val="0"/>
          <w:sz w:val="24"/>
          <w:szCs w:val="24"/>
          <w:u w:val="none"/>
          <w:lang w:val="en-US"/>
        </w:rPr>
        <w:sym w:font="Wingdings" w:char="F0E0"/>
      </w:r>
      <w:r>
        <w:rPr>
          <w:rFonts w:ascii="Arial" w:hAnsi="Arial"/>
          <w:sz w:val="24"/>
          <w:szCs w:val="24"/>
          <w:u w:val="none"/>
        </w:rPr>
        <w:t xml:space="preserve"> CPL (A</w:t>
      </w:r>
      <w:r>
        <w:rPr>
          <w:rFonts w:ascii="Arial" w:hAnsi="Arial"/>
          <w:sz w:val="24"/>
          <w:szCs w:val="24"/>
          <w:u w:val="none"/>
        </w:rPr>
        <w:t>D</w:t>
      </w:r>
      <w:r>
        <w:rPr>
          <w:rFonts w:ascii="Arial" w:hAnsi="Arial"/>
          <w:sz w:val="24"/>
          <w:szCs w:val="24"/>
          <w:u w:val="none"/>
        </w:rPr>
        <w:t>JUDICA</w:t>
      </w:r>
      <w:r>
        <w:rPr>
          <w:rFonts w:ascii="Arial" w:hAnsi="Arial"/>
          <w:sz w:val="24"/>
          <w:szCs w:val="24"/>
          <w:u w:val="none"/>
        </w:rPr>
        <w:t>ÇÃ</w:t>
      </w:r>
      <w:r>
        <w:rPr>
          <w:rFonts w:ascii="Arial" w:hAnsi="Arial"/>
          <w:sz w:val="24"/>
          <w:szCs w:val="24"/>
          <w:u w:val="none"/>
        </w:rPr>
        <w:t xml:space="preserve">O) </w:t>
      </w:r>
      <w:r>
        <w:rPr>
          <w:rFonts w:ascii="Wingdings" w:hAnsi="Wingdings"/>
          <w:b w:val="0"/>
          <w:bCs w:val="0"/>
          <w:sz w:val="24"/>
          <w:szCs w:val="24"/>
          <w:u w:val="none"/>
          <w:lang w:val="en-US"/>
        </w:rPr>
        <w:sym w:font="Wingdings" w:char="F0E0"/>
      </w:r>
      <w:r>
        <w:rPr>
          <w:rFonts w:ascii="Arial" w:hAnsi="Arial"/>
          <w:sz w:val="24"/>
          <w:szCs w:val="24"/>
          <w:u w:val="none"/>
        </w:rPr>
        <w:t xml:space="preserve"> CGM (PARECER CONCLUSIVO) </w:t>
      </w:r>
      <w:r>
        <w:rPr>
          <w:rFonts w:ascii="Wingdings" w:hAnsi="Wingdings"/>
          <w:b w:val="0"/>
          <w:bCs w:val="0"/>
          <w:sz w:val="24"/>
          <w:szCs w:val="24"/>
          <w:u w:val="none"/>
          <w:lang w:val="en-US"/>
        </w:rPr>
        <w:sym w:font="Wingdings" w:char="F0E0"/>
      </w:r>
      <w:r>
        <w:rPr>
          <w:rFonts w:ascii="Arial" w:hAnsi="Arial"/>
          <w:sz w:val="24"/>
          <w:szCs w:val="24"/>
          <w:u w:val="none"/>
        </w:rPr>
        <w:t xml:space="preserve"> S</w:t>
      </w:r>
      <w:r>
        <w:rPr>
          <w:rFonts w:ascii="Arial" w:hAnsi="Arial"/>
          <w:sz w:val="24"/>
          <w:szCs w:val="24"/>
          <w:u w:val="none"/>
        </w:rPr>
        <w:t>E</w:t>
      </w:r>
      <w:r>
        <w:rPr>
          <w:rFonts w:ascii="Arial" w:hAnsi="Arial"/>
          <w:sz w:val="24"/>
          <w:szCs w:val="24"/>
          <w:u w:val="none"/>
        </w:rPr>
        <w:t>MAD/SEMEDUC/SMS/SMAS (HOMOLOGA</w:t>
      </w:r>
      <w:r>
        <w:rPr>
          <w:rFonts w:ascii="Arial" w:hAnsi="Arial"/>
          <w:sz w:val="24"/>
          <w:szCs w:val="24"/>
          <w:u w:val="none"/>
        </w:rPr>
        <w:t>ÇÃ</w:t>
      </w:r>
      <w:r>
        <w:rPr>
          <w:rFonts w:ascii="Arial" w:hAnsi="Arial"/>
          <w:sz w:val="24"/>
          <w:szCs w:val="24"/>
          <w:u w:val="none"/>
        </w:rPr>
        <w:t>O E NOMEA</w:t>
      </w:r>
      <w:r>
        <w:rPr>
          <w:rFonts w:ascii="Arial" w:hAnsi="Arial"/>
          <w:sz w:val="24"/>
          <w:szCs w:val="24"/>
          <w:u w:val="none"/>
        </w:rPr>
        <w:t>ÇÃ</w:t>
      </w:r>
      <w:r>
        <w:rPr>
          <w:rFonts w:ascii="Arial" w:hAnsi="Arial"/>
          <w:sz w:val="24"/>
          <w:szCs w:val="24"/>
          <w:u w:val="none"/>
        </w:rPr>
        <w:t>O DO FISCAL DO CONTRATO</w:t>
      </w:r>
      <w:r>
        <w:rPr>
          <w:rFonts w:ascii="Arial" w:hAnsi="Arial"/>
          <w:sz w:val="24"/>
          <w:szCs w:val="24"/>
          <w:u w:val="none"/>
        </w:rPr>
        <w:t xml:space="preserve">) </w:t>
      </w:r>
      <w:r>
        <w:rPr>
          <w:rFonts w:ascii="Wingdings" w:hAnsi="Wingdings"/>
          <w:b w:val="0"/>
          <w:bCs w:val="0"/>
          <w:sz w:val="24"/>
          <w:szCs w:val="24"/>
          <w:u w:val="none"/>
          <w:lang w:val="en-US"/>
        </w:rPr>
        <w:sym w:font="Wingdings" w:char="F0E0"/>
      </w:r>
      <w:r>
        <w:rPr>
          <w:rFonts w:ascii="Arial" w:hAnsi="Arial"/>
          <w:sz w:val="24"/>
          <w:szCs w:val="24"/>
          <w:u w:val="none"/>
        </w:rPr>
        <w:t xml:space="preserve"> SEMAD (EMPENHO) </w:t>
      </w:r>
      <w:r>
        <w:rPr>
          <w:rFonts w:ascii="Wingdings" w:hAnsi="Wingdings"/>
          <w:b w:val="0"/>
          <w:bCs w:val="0"/>
          <w:sz w:val="24"/>
          <w:szCs w:val="24"/>
          <w:u w:val="none"/>
          <w:lang w:val="en-US"/>
        </w:rPr>
        <w:sym w:font="Wingdings" w:char="F0E0"/>
      </w:r>
      <w:r>
        <w:rPr>
          <w:rFonts w:ascii="Arial" w:hAnsi="Arial"/>
          <w:sz w:val="24"/>
          <w:szCs w:val="24"/>
          <w:u w:val="none"/>
        </w:rPr>
        <w:t xml:space="preserve"> CPL (CONVOCA</w:t>
      </w:r>
      <w:r>
        <w:rPr>
          <w:rFonts w:ascii="Arial" w:hAnsi="Arial"/>
          <w:sz w:val="24"/>
          <w:szCs w:val="24"/>
          <w:u w:val="none"/>
        </w:rPr>
        <w:t>ÇÃ</w:t>
      </w:r>
      <w:r>
        <w:rPr>
          <w:rFonts w:ascii="Arial" w:hAnsi="Arial"/>
          <w:sz w:val="24"/>
          <w:szCs w:val="24"/>
          <w:u w:val="none"/>
        </w:rPr>
        <w:t>O E ASSINATURA DO CONTRATO, PUBLICA</w:t>
      </w:r>
      <w:r>
        <w:rPr>
          <w:rFonts w:ascii="Arial" w:hAnsi="Arial"/>
          <w:sz w:val="24"/>
          <w:szCs w:val="24"/>
          <w:u w:val="none"/>
        </w:rPr>
        <w:t>ÇÃ</w:t>
      </w:r>
      <w:r>
        <w:rPr>
          <w:rFonts w:ascii="Arial" w:hAnsi="Arial"/>
          <w:sz w:val="24"/>
          <w:szCs w:val="24"/>
          <w:u w:val="none"/>
        </w:rPr>
        <w:t xml:space="preserve">O DO EXTRATO E REGISTRO SACOP) </w:t>
      </w:r>
      <w:r>
        <w:rPr>
          <w:rFonts w:ascii="Wingdings" w:hAnsi="Wingdings"/>
          <w:b w:val="0"/>
          <w:bCs w:val="0"/>
          <w:sz w:val="24"/>
          <w:szCs w:val="24"/>
          <w:u w:val="none"/>
          <w:lang w:val="en-US"/>
        </w:rPr>
        <w:sym w:font="Wingdings" w:char="F0E0"/>
      </w:r>
      <w:r>
        <w:rPr>
          <w:rFonts w:ascii="Arial" w:hAnsi="Arial"/>
          <w:sz w:val="24"/>
          <w:szCs w:val="24"/>
          <w:u w:val="none"/>
        </w:rPr>
        <w:t xml:space="preserve"> CGM (C</w:t>
      </w:r>
      <w:r>
        <w:rPr>
          <w:rFonts w:ascii="Arial" w:hAnsi="Arial"/>
          <w:sz w:val="24"/>
          <w:szCs w:val="24"/>
          <w:u w:val="none"/>
        </w:rPr>
        <w:t>Ó</w:t>
      </w:r>
      <w:r>
        <w:rPr>
          <w:rFonts w:ascii="Arial" w:hAnsi="Arial"/>
          <w:sz w:val="24"/>
          <w:szCs w:val="24"/>
          <w:u w:val="none"/>
        </w:rPr>
        <w:t>PIA EMPENHO E CONTRATO PARA ARQUIVO</w:t>
      </w:r>
      <w:proofErr w:type="gramStart"/>
      <w:r>
        <w:rPr>
          <w:rFonts w:ascii="Arial" w:hAnsi="Arial"/>
          <w:sz w:val="24"/>
          <w:szCs w:val="24"/>
          <w:u w:val="none"/>
        </w:rPr>
        <w:t>)</w:t>
      </w:r>
      <w:proofErr w:type="gramEnd"/>
      <w:r>
        <w:rPr>
          <w:rFonts w:ascii="Arial" w:hAnsi="Arial"/>
          <w:sz w:val="24"/>
          <w:szCs w:val="24"/>
          <w:u w:val="none"/>
        </w:rPr>
        <w:t xml:space="preserve"> 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LIQUIDA</w:t>
      </w:r>
      <w:r>
        <w:rPr>
          <w:rFonts w:ascii="Arial" w:hAnsi="Arial"/>
          <w:sz w:val="24"/>
          <w:szCs w:val="24"/>
          <w:u w:val="none"/>
        </w:rPr>
        <w:t>ÇÃ</w:t>
      </w:r>
      <w:r>
        <w:rPr>
          <w:rFonts w:ascii="Arial" w:hAnsi="Arial"/>
          <w:sz w:val="24"/>
          <w:szCs w:val="24"/>
          <w:u w:val="none"/>
        </w:rPr>
        <w:t>O E PAGAMENTO</w:t>
      </w:r>
    </w:p>
    <w:p w:rsidR="00713CC2" w:rsidRDefault="00713CC2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center"/>
        <w:rPr>
          <w:rFonts w:ascii="Arial" w:eastAsia="Arial" w:hAnsi="Arial" w:cs="Arial"/>
          <w:sz w:val="24"/>
          <w:szCs w:val="24"/>
          <w:u w:val="none"/>
        </w:rPr>
      </w:pPr>
    </w:p>
    <w:p w:rsidR="00713CC2" w:rsidRDefault="00364805">
      <w:pPr>
        <w:pStyle w:val="Nivel01"/>
        <w:keepNext w:val="0"/>
        <w:keepLines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</w:pPr>
      <w:r>
        <w:rPr>
          <w:rFonts w:ascii="Arial" w:hAnsi="Arial"/>
          <w:sz w:val="24"/>
          <w:szCs w:val="24"/>
          <w:u w:val="none"/>
        </w:rPr>
        <w:t>SEMAD/SEMEDUC/SMS/SMAS (NOTA FISCAL INSTRU</w:t>
      </w:r>
      <w:r>
        <w:rPr>
          <w:rFonts w:ascii="Arial" w:hAnsi="Arial"/>
          <w:sz w:val="24"/>
          <w:szCs w:val="24"/>
          <w:u w:val="none"/>
        </w:rPr>
        <w:t>Í</w:t>
      </w:r>
      <w:r>
        <w:rPr>
          <w:rFonts w:ascii="Arial" w:hAnsi="Arial"/>
          <w:sz w:val="24"/>
          <w:szCs w:val="24"/>
          <w:u w:val="none"/>
        </w:rPr>
        <w:t>DA COM C</w:t>
      </w:r>
      <w:r>
        <w:rPr>
          <w:rFonts w:ascii="Arial" w:hAnsi="Arial"/>
          <w:sz w:val="24"/>
          <w:szCs w:val="24"/>
          <w:u w:val="none"/>
        </w:rPr>
        <w:t>Ó</w:t>
      </w:r>
      <w:r>
        <w:rPr>
          <w:rFonts w:ascii="Arial" w:hAnsi="Arial"/>
          <w:sz w:val="24"/>
          <w:szCs w:val="24"/>
          <w:u w:val="none"/>
        </w:rPr>
        <w:t>PIA DO EMPENHO, C</w:t>
      </w:r>
      <w:r>
        <w:rPr>
          <w:rFonts w:ascii="Arial" w:hAnsi="Arial"/>
          <w:sz w:val="24"/>
          <w:szCs w:val="24"/>
          <w:u w:val="none"/>
        </w:rPr>
        <w:t>Ó</w:t>
      </w:r>
      <w:r>
        <w:rPr>
          <w:rFonts w:ascii="Arial" w:hAnsi="Arial"/>
          <w:sz w:val="24"/>
          <w:szCs w:val="24"/>
          <w:u w:val="none"/>
        </w:rPr>
        <w:t xml:space="preserve">PIA DO </w:t>
      </w:r>
      <w:r>
        <w:rPr>
          <w:rFonts w:ascii="Arial" w:hAnsi="Arial"/>
          <w:sz w:val="24"/>
          <w:szCs w:val="24"/>
          <w:u w:val="none"/>
        </w:rPr>
        <w:t>CONTRATO, C</w:t>
      </w:r>
      <w:r>
        <w:rPr>
          <w:rFonts w:ascii="Arial" w:hAnsi="Arial"/>
          <w:sz w:val="24"/>
          <w:szCs w:val="24"/>
          <w:u w:val="none"/>
        </w:rPr>
        <w:t>Ó</w:t>
      </w:r>
      <w:r>
        <w:rPr>
          <w:rFonts w:ascii="Arial" w:hAnsi="Arial"/>
          <w:sz w:val="24"/>
          <w:szCs w:val="24"/>
          <w:u w:val="none"/>
        </w:rPr>
        <w:t>PIA DA ORDEM DE FORNECIME</w:t>
      </w:r>
      <w:r>
        <w:rPr>
          <w:rFonts w:ascii="Arial" w:hAnsi="Arial"/>
          <w:sz w:val="24"/>
          <w:szCs w:val="24"/>
          <w:u w:val="none"/>
        </w:rPr>
        <w:t>N</w:t>
      </w:r>
      <w:r>
        <w:rPr>
          <w:rFonts w:ascii="Arial" w:hAnsi="Arial"/>
          <w:sz w:val="24"/>
          <w:szCs w:val="24"/>
          <w:u w:val="none"/>
        </w:rPr>
        <w:t>TO/SERVI</w:t>
      </w:r>
      <w:r>
        <w:rPr>
          <w:rFonts w:ascii="Arial" w:hAnsi="Arial"/>
          <w:sz w:val="24"/>
          <w:szCs w:val="24"/>
          <w:u w:val="none"/>
        </w:rPr>
        <w:t>Ç</w:t>
      </w:r>
      <w:r>
        <w:rPr>
          <w:rFonts w:ascii="Arial" w:hAnsi="Arial"/>
          <w:sz w:val="24"/>
          <w:szCs w:val="24"/>
          <w:u w:val="none"/>
        </w:rPr>
        <w:t>O E CERTID</w:t>
      </w:r>
      <w:r>
        <w:rPr>
          <w:rFonts w:ascii="Arial" w:hAnsi="Arial"/>
          <w:sz w:val="24"/>
          <w:szCs w:val="24"/>
          <w:u w:val="none"/>
        </w:rPr>
        <w:t>Õ</w:t>
      </w:r>
      <w:r>
        <w:rPr>
          <w:rFonts w:ascii="Arial" w:hAnsi="Arial"/>
          <w:sz w:val="24"/>
          <w:szCs w:val="24"/>
          <w:u w:val="none"/>
        </w:rPr>
        <w:t>ES DE REGULARIDADE FISCAL (CERTID</w:t>
      </w:r>
      <w:r>
        <w:rPr>
          <w:rFonts w:ascii="Arial" w:hAnsi="Arial"/>
          <w:sz w:val="24"/>
          <w:szCs w:val="24"/>
          <w:u w:val="none"/>
        </w:rPr>
        <w:t>Õ</w:t>
      </w:r>
      <w:r>
        <w:rPr>
          <w:rFonts w:ascii="Arial" w:hAnsi="Arial"/>
          <w:sz w:val="24"/>
          <w:szCs w:val="24"/>
          <w:u w:val="none"/>
        </w:rPr>
        <w:t>ES F</w:t>
      </w:r>
      <w:r>
        <w:rPr>
          <w:rFonts w:ascii="Arial" w:hAnsi="Arial"/>
          <w:sz w:val="24"/>
          <w:szCs w:val="24"/>
          <w:u w:val="none"/>
        </w:rPr>
        <w:t>E</w:t>
      </w:r>
      <w:r>
        <w:rPr>
          <w:rFonts w:ascii="Arial" w:hAnsi="Arial"/>
          <w:sz w:val="24"/>
          <w:szCs w:val="24"/>
          <w:u w:val="none"/>
        </w:rPr>
        <w:t xml:space="preserve">DERAIS, ESTADUAIS, MUNICIPAIS, FGTS E CNDT) </w:t>
      </w:r>
      <w:r>
        <w:rPr>
          <w:rFonts w:ascii="Wingdings" w:hAnsi="Wingdings"/>
          <w:b w:val="0"/>
          <w:bCs w:val="0"/>
          <w:sz w:val="24"/>
          <w:szCs w:val="24"/>
          <w:u w:val="none"/>
          <w:lang w:val="en-US"/>
        </w:rPr>
        <w:sym w:font="Wingdings" w:char="F0E0"/>
      </w:r>
      <w:r>
        <w:rPr>
          <w:rFonts w:ascii="Arial" w:hAnsi="Arial"/>
          <w:sz w:val="24"/>
          <w:szCs w:val="24"/>
          <w:u w:val="none"/>
        </w:rPr>
        <w:t xml:space="preserve"> FISCAL DO CONTRATO (ATESTO) </w:t>
      </w:r>
      <w:r>
        <w:rPr>
          <w:rFonts w:ascii="Wingdings" w:hAnsi="Wingdings"/>
          <w:b w:val="0"/>
          <w:bCs w:val="0"/>
          <w:sz w:val="24"/>
          <w:szCs w:val="24"/>
          <w:u w:val="none"/>
          <w:lang w:val="en-US"/>
        </w:rPr>
        <w:sym w:font="Wingdings" w:char="F0E0"/>
      </w:r>
      <w:r>
        <w:rPr>
          <w:rFonts w:ascii="Arial" w:hAnsi="Arial"/>
          <w:sz w:val="24"/>
          <w:szCs w:val="24"/>
          <w:u w:val="none"/>
        </w:rPr>
        <w:t xml:space="preserve"> CGM (LIQUIDA</w:t>
      </w:r>
      <w:r>
        <w:rPr>
          <w:rFonts w:ascii="Arial" w:hAnsi="Arial"/>
          <w:sz w:val="24"/>
          <w:szCs w:val="24"/>
          <w:u w:val="none"/>
        </w:rPr>
        <w:t>ÇÃ</w:t>
      </w:r>
      <w:r>
        <w:rPr>
          <w:rFonts w:ascii="Arial" w:hAnsi="Arial"/>
          <w:sz w:val="24"/>
          <w:szCs w:val="24"/>
          <w:u w:val="none"/>
        </w:rPr>
        <w:t xml:space="preserve">O) </w:t>
      </w:r>
      <w:r>
        <w:rPr>
          <w:rFonts w:ascii="Wingdings" w:hAnsi="Wingdings"/>
          <w:b w:val="0"/>
          <w:bCs w:val="0"/>
          <w:sz w:val="24"/>
          <w:szCs w:val="24"/>
          <w:u w:val="none"/>
          <w:lang w:val="en-US"/>
        </w:rPr>
        <w:sym w:font="Wingdings" w:char="F0E0"/>
      </w:r>
      <w:r>
        <w:rPr>
          <w:rFonts w:ascii="Arial" w:hAnsi="Arial"/>
          <w:sz w:val="24"/>
          <w:szCs w:val="24"/>
          <w:u w:val="none"/>
        </w:rPr>
        <w:t xml:space="preserve"> SEMAD (PAGAMENTO</w:t>
      </w:r>
      <w:proofErr w:type="gramStart"/>
      <w:r>
        <w:rPr>
          <w:rFonts w:ascii="Arial" w:hAnsi="Arial"/>
          <w:sz w:val="24"/>
          <w:szCs w:val="24"/>
          <w:u w:val="none"/>
        </w:rPr>
        <w:t>)</w:t>
      </w:r>
      <w:bookmarkStart w:id="0" w:name="_GoBack"/>
      <w:bookmarkEnd w:id="0"/>
      <w:proofErr w:type="gramEnd"/>
    </w:p>
    <w:sectPr w:rsidR="00713CC2">
      <w:headerReference w:type="default" r:id="rId9"/>
      <w:footerReference w:type="default" r:id="rId10"/>
      <w:pgSz w:w="11900" w:h="16840"/>
      <w:pgMar w:top="1417" w:right="1274" w:bottom="993" w:left="1701" w:header="708" w:footer="10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64805">
      <w:r>
        <w:separator/>
      </w:r>
    </w:p>
  </w:endnote>
  <w:endnote w:type="continuationSeparator" w:id="0">
    <w:p w:rsidR="00000000" w:rsidRDefault="0036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CC2" w:rsidRDefault="00713CC2">
    <w:pPr>
      <w:pStyle w:val="Cabealhoe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CC2" w:rsidRDefault="00364805">
      <w:r>
        <w:separator/>
      </w:r>
    </w:p>
  </w:footnote>
  <w:footnote w:type="continuationSeparator" w:id="0">
    <w:p w:rsidR="00713CC2" w:rsidRDefault="00364805">
      <w:r>
        <w:continuationSeparator/>
      </w:r>
    </w:p>
  </w:footnote>
  <w:footnote w:type="continuationNotice" w:id="1">
    <w:p w:rsidR="00713CC2" w:rsidRDefault="00713CC2"/>
  </w:footnote>
  <w:footnote w:id="2">
    <w:p w:rsidR="00713CC2" w:rsidRDefault="00364805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</w:pPr>
      <w:r>
        <w:rPr>
          <w:rFonts w:ascii="Arial" w:eastAsia="Arial" w:hAnsi="Arial" w:cs="Arial"/>
          <w:sz w:val="20"/>
          <w:szCs w:val="20"/>
          <w:u w:color="000000"/>
          <w:vertAlign w:val="superscript"/>
          <w:lang w:val="en-US"/>
        </w:rPr>
        <w:footnoteRef/>
      </w:r>
      <w:r>
        <w:rPr>
          <w:rFonts w:ascii="Times New Roman" w:hAnsi="Times New Roman"/>
          <w:sz w:val="20"/>
          <w:szCs w:val="20"/>
          <w:u w:color="000000"/>
          <w:lang w:val="en-US"/>
        </w:rPr>
        <w:t xml:space="preserve"> Na hip</w:t>
      </w:r>
      <w:r>
        <w:rPr>
          <w:rFonts w:ascii="Times New Roman" w:hAnsi="Times New Roman"/>
          <w:sz w:val="20"/>
          <w:szCs w:val="20"/>
          <w:u w:color="000000"/>
          <w:lang w:val="en-US"/>
        </w:rPr>
        <w:t>ó</w:t>
      </w:r>
      <w:r>
        <w:rPr>
          <w:rFonts w:ascii="Times New Roman" w:hAnsi="Times New Roman"/>
          <w:sz w:val="20"/>
          <w:szCs w:val="20"/>
          <w:u w:color="000000"/>
          <w:lang w:val="en-US"/>
        </w:rPr>
        <w:t>tese de Solicita</w:t>
      </w:r>
      <w:r>
        <w:rPr>
          <w:rFonts w:ascii="Times New Roman" w:hAnsi="Times New Roman"/>
          <w:sz w:val="20"/>
          <w:szCs w:val="20"/>
          <w:u w:color="000000"/>
          <w:lang w:val="en-US"/>
        </w:rPr>
        <w:t>çã</w:t>
      </w:r>
      <w:r>
        <w:rPr>
          <w:rFonts w:ascii="Times New Roman" w:hAnsi="Times New Roman"/>
          <w:sz w:val="20"/>
          <w:szCs w:val="20"/>
          <w:u w:color="000000"/>
          <w:lang w:val="en-US"/>
        </w:rPr>
        <w:t>o de Contrata</w:t>
      </w:r>
      <w:r>
        <w:rPr>
          <w:rFonts w:ascii="Times New Roman" w:hAnsi="Times New Roman"/>
          <w:sz w:val="20"/>
          <w:szCs w:val="20"/>
          <w:u w:color="000000"/>
          <w:lang w:val="en-US"/>
        </w:rPr>
        <w:t>çã</w:t>
      </w:r>
      <w:r>
        <w:rPr>
          <w:rFonts w:ascii="Times New Roman" w:hAnsi="Times New Roman"/>
          <w:sz w:val="20"/>
          <w:szCs w:val="20"/>
          <w:u w:color="000000"/>
          <w:lang w:val="en-US"/>
        </w:rPr>
        <w:t>o oriunda da pr</w:t>
      </w:r>
      <w:r>
        <w:rPr>
          <w:rFonts w:ascii="Times New Roman" w:hAnsi="Times New Roman"/>
          <w:sz w:val="20"/>
          <w:szCs w:val="20"/>
          <w:u w:color="000000"/>
          <w:lang w:val="en-US"/>
        </w:rPr>
        <w:t>ó</w:t>
      </w:r>
      <w:r>
        <w:rPr>
          <w:rFonts w:ascii="Times New Roman" w:hAnsi="Times New Roman"/>
          <w:sz w:val="20"/>
          <w:szCs w:val="20"/>
          <w:u w:color="000000"/>
          <w:lang w:val="en-US"/>
        </w:rPr>
        <w:t>pria</w:t>
      </w:r>
      <w:r>
        <w:rPr>
          <w:rFonts w:ascii="Times New Roman" w:hAnsi="Times New Roman"/>
          <w:sz w:val="20"/>
          <w:szCs w:val="20"/>
          <w:u w:color="000000"/>
          <w:lang w:val="en-US"/>
        </w:rPr>
        <w:t xml:space="preserve"> Secret</w:t>
      </w:r>
      <w:r>
        <w:rPr>
          <w:rFonts w:ascii="Times New Roman" w:hAnsi="Times New Roman"/>
          <w:sz w:val="20"/>
          <w:szCs w:val="20"/>
          <w:u w:color="000000"/>
          <w:lang w:val="pt-PT"/>
        </w:rPr>
        <w:t>aria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CC2" w:rsidRDefault="00364805">
    <w:pPr>
      <w:pStyle w:val="Cabealho"/>
      <w:tabs>
        <w:tab w:val="clear" w:pos="4252"/>
        <w:tab w:val="left" w:pos="915"/>
        <w:tab w:val="center" w:pos="4535"/>
      </w:tabs>
      <w:jc w:val="center"/>
    </w:pPr>
    <w:r>
      <w:rPr>
        <w:noProof/>
        <w:lang w:val="pt-BR"/>
      </w:rPr>
      <w:drawing>
        <wp:inline distT="0" distB="0" distL="0" distR="0">
          <wp:extent cx="2152650" cy="1047750"/>
          <wp:effectExtent l="0" t="0" r="0" b="0"/>
          <wp:docPr id="1073741825" name="officeArt object" descr="Descrição: C:\Users\LICITACAO\Downloads\Logo Prefeitura 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escrição: C:\Users\LICITACAO\Downloads\Logo Prefeitura png.png" descr="Descrição: C:\Users\LICITACAO\Downloads\Logo Prefeitura png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1047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713CC2" w:rsidRDefault="00364805">
    <w:pPr>
      <w:pStyle w:val="Cabealho"/>
      <w:tabs>
        <w:tab w:val="clear" w:pos="8504"/>
        <w:tab w:val="left" w:pos="4956"/>
      </w:tabs>
      <w:jc w:val="center"/>
      <w:rPr>
        <w:b/>
        <w:bCs/>
      </w:rPr>
    </w:pPr>
    <w:r>
      <w:rPr>
        <w:b/>
        <w:bCs/>
      </w:rPr>
      <w:t>PREFEITURA MUNICIPAL DE DUQUE BACELAR</w:t>
    </w:r>
  </w:p>
  <w:p w:rsidR="00713CC2" w:rsidRDefault="00364805">
    <w:pPr>
      <w:pStyle w:val="Ttulo2"/>
      <w:jc w:val="center"/>
      <w:rPr>
        <w:sz w:val="20"/>
        <w:szCs w:val="20"/>
      </w:rPr>
    </w:pPr>
    <w:r>
      <w:rPr>
        <w:sz w:val="20"/>
        <w:szCs w:val="20"/>
      </w:rPr>
      <w:t>AV. Coronel Rosalino, s/n, Centro, Duque Bacelar-</w:t>
    </w:r>
    <w:proofErr w:type="gramStart"/>
    <w:r>
      <w:rPr>
        <w:sz w:val="20"/>
        <w:szCs w:val="20"/>
      </w:rPr>
      <w:t>MA</w:t>
    </w:r>
    <w:proofErr w:type="gramEnd"/>
  </w:p>
  <w:p w:rsidR="00713CC2" w:rsidRDefault="00364805">
    <w:pPr>
      <w:pStyle w:val="Cabealho"/>
      <w:jc w:val="center"/>
    </w:pPr>
    <w:r>
      <w:rPr>
        <w:b/>
        <w:bCs/>
      </w:rPr>
      <w:t>CNPJ: 06.314.439/0001-</w:t>
    </w:r>
    <w:r>
      <w:rPr>
        <w:b/>
        <w:bCs/>
        <w:color w:val="04080C"/>
        <w:u w:color="04080C"/>
      </w:rPr>
      <w:t>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508F7"/>
    <w:multiLevelType w:val="hybridMultilevel"/>
    <w:tmpl w:val="FAD668C8"/>
    <w:numStyleLink w:val="EstiloImportado3"/>
  </w:abstractNum>
  <w:abstractNum w:abstractNumId="1">
    <w:nsid w:val="5F190748"/>
    <w:multiLevelType w:val="hybridMultilevel"/>
    <w:tmpl w:val="FAD668C8"/>
    <w:styleLink w:val="EstiloImportado3"/>
    <w:lvl w:ilvl="0" w:tplc="2850D18A">
      <w:start w:val="1"/>
      <w:numFmt w:val="lowerLetter"/>
      <w:lvlText w:val="%1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123E92">
      <w:start w:val="1"/>
      <w:numFmt w:val="lowerLetter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02C824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EAEAC4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3219EA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ACC00A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5C89D6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4CFA30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E43D7E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</w:tabs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revisionView w:formatting="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13CC2"/>
    <w:rsid w:val="003616AA"/>
    <w:rsid w:val="00364805"/>
    <w:rsid w:val="0071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next w:val="CorpoA"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4"/>
      <w:szCs w:val="24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cs="Arial Unicode MS"/>
      <w:color w:val="000000"/>
      <w:u w:color="000000"/>
      <w:lang w:val="pt-PT"/>
    </w:rPr>
  </w:style>
  <w:style w:type="paragraph" w:customStyle="1" w:styleId="CorpoA">
    <w:name w:val="Corpo A"/>
    <w:rPr>
      <w:rFonts w:cs="Arial Unicode MS"/>
      <w:color w:val="000000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ivel01">
    <w:name w:val="Nivel 01"/>
    <w:next w:val="CorpoA"/>
    <w:pPr>
      <w:keepNext/>
      <w:keepLines/>
      <w:tabs>
        <w:tab w:val="left" w:pos="567"/>
      </w:tabs>
      <w:spacing w:before="240"/>
      <w:jc w:val="both"/>
      <w:outlineLvl w:val="0"/>
    </w:pPr>
    <w:rPr>
      <w:rFonts w:ascii="Calibri" w:hAnsi="Calibri" w:cs="Arial Unicode MS"/>
      <w:b/>
      <w:bCs/>
      <w:color w:val="000000"/>
      <w:sz w:val="22"/>
      <w:szCs w:val="22"/>
      <w:u w:val="single" w:color="000000"/>
      <w:lang w:val="pt-PT"/>
    </w:rPr>
  </w:style>
  <w:style w:type="numbering" w:customStyle="1" w:styleId="EstiloImportado3">
    <w:name w:val="Estilo Importado 3"/>
    <w:pPr>
      <w:numPr>
        <w:numId w:val="1"/>
      </w:numPr>
    </w:pPr>
  </w:style>
  <w:style w:type="paragraph" w:customStyle="1" w:styleId="Padro">
    <w:name w:val="Padrão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16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16A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next w:val="CorpoA"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4"/>
      <w:szCs w:val="24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cs="Arial Unicode MS"/>
      <w:color w:val="000000"/>
      <w:u w:color="000000"/>
      <w:lang w:val="pt-PT"/>
    </w:rPr>
  </w:style>
  <w:style w:type="paragraph" w:customStyle="1" w:styleId="CorpoA">
    <w:name w:val="Corpo A"/>
    <w:rPr>
      <w:rFonts w:cs="Arial Unicode MS"/>
      <w:color w:val="000000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ivel01">
    <w:name w:val="Nivel 01"/>
    <w:next w:val="CorpoA"/>
    <w:pPr>
      <w:keepNext/>
      <w:keepLines/>
      <w:tabs>
        <w:tab w:val="left" w:pos="567"/>
      </w:tabs>
      <w:spacing w:before="240"/>
      <w:jc w:val="both"/>
      <w:outlineLvl w:val="0"/>
    </w:pPr>
    <w:rPr>
      <w:rFonts w:ascii="Calibri" w:hAnsi="Calibri" w:cs="Arial Unicode MS"/>
      <w:b/>
      <w:bCs/>
      <w:color w:val="000000"/>
      <w:sz w:val="22"/>
      <w:szCs w:val="22"/>
      <w:u w:val="single" w:color="000000"/>
      <w:lang w:val="pt-PT"/>
    </w:rPr>
  </w:style>
  <w:style w:type="numbering" w:customStyle="1" w:styleId="EstiloImportado3">
    <w:name w:val="Estilo Importado 3"/>
    <w:pPr>
      <w:numPr>
        <w:numId w:val="1"/>
      </w:numPr>
    </w:pPr>
  </w:style>
  <w:style w:type="paragraph" w:customStyle="1" w:styleId="Padro">
    <w:name w:val="Padrão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16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16A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4258</Words>
  <Characters>22995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Usuário do Windows</cp:lastModifiedBy>
  <cp:revision>3</cp:revision>
  <cp:lastPrinted>2021-08-03T15:15:00Z</cp:lastPrinted>
  <dcterms:created xsi:type="dcterms:W3CDTF">2021-08-03T15:15:00Z</dcterms:created>
  <dcterms:modified xsi:type="dcterms:W3CDTF">2021-08-03T15:19:00Z</dcterms:modified>
</cp:coreProperties>
</file>