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2C" w:rsidRDefault="0036282C" w:rsidP="00D97DDF">
      <w:pPr>
        <w:pStyle w:val="Ttulo1"/>
      </w:pPr>
      <w:r>
        <w:rPr>
          <w:noProof/>
        </w:rPr>
        <w:drawing>
          <wp:anchor distT="0" distB="0" distL="114300" distR="114300" simplePos="0" relativeHeight="251668480" behindDoc="0" locked="0" layoutInCell="1" allowOverlap="1">
            <wp:simplePos x="0" y="0"/>
            <wp:positionH relativeFrom="column">
              <wp:posOffset>2502535</wp:posOffset>
            </wp:positionH>
            <wp:positionV relativeFrom="paragraph">
              <wp:posOffset>-591820</wp:posOffset>
            </wp:positionV>
            <wp:extent cx="1887855" cy="91440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7855" cy="914400"/>
                    </a:xfrm>
                    <a:prstGeom prst="rect">
                      <a:avLst/>
                    </a:prstGeom>
                    <a:noFill/>
                  </pic:spPr>
                </pic:pic>
              </a:graphicData>
            </a:graphic>
          </wp:anchor>
        </w:drawing>
      </w:r>
    </w:p>
    <w:p w:rsidR="0036282C" w:rsidRDefault="0036282C"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Pr="00831054" w:rsidRDefault="00EA2CD6" w:rsidP="00831054">
      <w:pPr>
        <w:pStyle w:val="Ttulo1"/>
        <w:rPr>
          <w:rFonts w:ascii="Arial Black" w:hAnsi="Arial Black"/>
        </w:rPr>
      </w:pPr>
      <w:r>
        <w:rPr>
          <w:rFonts w:ascii="Arial Black" w:hAnsi="Arial Black" w:cs="Aharoni"/>
          <w:b w:val="0"/>
          <w:noProof/>
          <w:u w:val="single"/>
        </w:rPr>
        <mc:AlternateContent>
          <mc:Choice Requires="wps">
            <w:drawing>
              <wp:anchor distT="0" distB="0" distL="114300" distR="114300" simplePos="0" relativeHeight="251672576" behindDoc="0" locked="0" layoutInCell="1" allowOverlap="1">
                <wp:simplePos x="0" y="0"/>
                <wp:positionH relativeFrom="column">
                  <wp:posOffset>325755</wp:posOffset>
                </wp:positionH>
                <wp:positionV relativeFrom="paragraph">
                  <wp:posOffset>281940</wp:posOffset>
                </wp:positionV>
                <wp:extent cx="6474460" cy="1680210"/>
                <wp:effectExtent l="0" t="0" r="21590" b="1524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4460" cy="168021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3300" w:rsidRDefault="009E3300" w:rsidP="009E3300">
                            <w:pPr>
                              <w:jc w:val="center"/>
                              <w:rPr>
                                <w:rFonts w:ascii="Arial Black" w:hAnsi="Arial Black"/>
                                <w:sz w:val="36"/>
                              </w:rPr>
                            </w:pPr>
                          </w:p>
                          <w:p w:rsidR="009E3300" w:rsidRDefault="009E3300" w:rsidP="009E3300">
                            <w:pPr>
                              <w:jc w:val="center"/>
                              <w:rPr>
                                <w:rFonts w:ascii="Arial Black" w:hAnsi="Arial Black"/>
                                <w:sz w:val="36"/>
                              </w:rPr>
                            </w:pPr>
                            <w:r>
                              <w:rPr>
                                <w:rFonts w:ascii="Arial Black" w:hAnsi="Arial Black"/>
                                <w:sz w:val="36"/>
                              </w:rPr>
                              <w:t>PLANO DE IMUNIZAÇÃO DO MUNICIPIO DE DUQUE BACELAR</w:t>
                            </w:r>
                          </w:p>
                          <w:p w:rsidR="009E3300" w:rsidRDefault="009E3300" w:rsidP="009E3300">
                            <w:pPr>
                              <w:jc w:val="center"/>
                              <w:rPr>
                                <w:rFonts w:ascii="Arial Black" w:hAnsi="Arial Black"/>
                                <w:sz w:val="36"/>
                              </w:rPr>
                            </w:pPr>
                          </w:p>
                          <w:p w:rsidR="009E3300" w:rsidRPr="009E3300" w:rsidRDefault="009E3300" w:rsidP="009E3300">
                            <w:pPr>
                              <w:jc w:val="center"/>
                              <w:rPr>
                                <w:rFonts w:ascii="Arial Black" w:hAnsi="Arial Black"/>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25.65pt;margin-top:22.2pt;width:509.8pt;height:13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" fillcolor="#dbe5f1 [660]" strokeweight=".5pt">
                <v:path arrowok="t"/>
                <v:textbox>
                  <w:txbxContent>
                    <w:p w:rsidR="009E3300" w:rsidRDefault="009E3300" w:rsidP="009E3300">
                      <w:pPr>
                        <w:jc w:val="center"/>
                        <w:rPr>
                          <w:rFonts w:ascii="Arial Black" w:hAnsi="Arial Black"/>
                          <w:sz w:val="36"/>
                        </w:rPr>
                      </w:pPr>
                    </w:p>
                    <w:p w:rsidR="009E3300" w:rsidRDefault="009E3300" w:rsidP="009E3300">
                      <w:pPr>
                        <w:jc w:val="center"/>
                        <w:rPr>
                          <w:rFonts w:ascii="Arial Black" w:hAnsi="Arial Black"/>
                          <w:sz w:val="36"/>
                        </w:rPr>
                      </w:pPr>
                      <w:r>
                        <w:rPr>
                          <w:rFonts w:ascii="Arial Black" w:hAnsi="Arial Black"/>
                          <w:sz w:val="36"/>
                        </w:rPr>
                        <w:t>PLANO DE IMUNIZAÇÃO DO MUNICIPIO DE DUQUE BACELAR</w:t>
                      </w:r>
                    </w:p>
                    <w:p w:rsidR="009E3300" w:rsidRDefault="009E3300" w:rsidP="009E3300">
                      <w:pPr>
                        <w:jc w:val="center"/>
                        <w:rPr>
                          <w:rFonts w:ascii="Arial Black" w:hAnsi="Arial Black"/>
                          <w:sz w:val="36"/>
                        </w:rPr>
                      </w:pPr>
                    </w:p>
                    <w:p w:rsidR="009E3300" w:rsidRPr="009E3300" w:rsidRDefault="009E3300" w:rsidP="009E3300">
                      <w:pPr>
                        <w:jc w:val="center"/>
                        <w:rPr>
                          <w:rFonts w:ascii="Arial Black" w:hAnsi="Arial Black"/>
                          <w:sz w:val="36"/>
                        </w:rPr>
                      </w:pPr>
                    </w:p>
                  </w:txbxContent>
                </v:textbox>
              </v:shape>
            </w:pict>
          </mc:Fallback>
        </mc:AlternateContent>
      </w: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Arial Black" w:hAnsi="Arial Black" w:cs="Aharoni"/>
          <w:b/>
          <w:u w:val="single"/>
        </w:rPr>
      </w:pPr>
    </w:p>
    <w:p w:rsidR="00831054" w:rsidRDefault="00831054" w:rsidP="0036282C">
      <w:pPr>
        <w:jc w:val="center"/>
        <w:rPr>
          <w:rFonts w:ascii="Times New Roman" w:hAnsi="Times New Roman" w:cs="Times New Roman"/>
          <w:b/>
          <w:u w:val="single"/>
        </w:rPr>
      </w:pPr>
    </w:p>
    <w:p w:rsidR="008A05A3" w:rsidRDefault="008A05A3" w:rsidP="0036282C">
      <w:pPr>
        <w:jc w:val="center"/>
        <w:rPr>
          <w:rFonts w:ascii="Times New Roman" w:hAnsi="Times New Roman" w:cs="Times New Roman"/>
          <w:b/>
          <w:u w:val="single"/>
        </w:rPr>
      </w:pPr>
    </w:p>
    <w:p w:rsidR="008A05A3" w:rsidRDefault="008A05A3" w:rsidP="0036282C">
      <w:pPr>
        <w:jc w:val="center"/>
        <w:rPr>
          <w:rFonts w:ascii="Times New Roman" w:hAnsi="Times New Roman" w:cs="Times New Roman"/>
          <w:b/>
          <w:u w:val="single"/>
        </w:rPr>
      </w:pPr>
    </w:p>
    <w:p w:rsidR="008A05A3" w:rsidRDefault="008A05A3" w:rsidP="0036282C">
      <w:pPr>
        <w:jc w:val="center"/>
        <w:rPr>
          <w:rFonts w:ascii="Times New Roman" w:hAnsi="Times New Roman" w:cs="Times New Roman"/>
          <w:b/>
          <w:u w:val="single"/>
        </w:rPr>
      </w:pPr>
    </w:p>
    <w:p w:rsidR="00BC2053" w:rsidRPr="008A05A3" w:rsidRDefault="00372AF1" w:rsidP="008A05A3">
      <w:pPr>
        <w:jc w:val="center"/>
        <w:rPr>
          <w:rFonts w:ascii="Times New Roman" w:hAnsi="Times New Roman" w:cs="Times New Roman"/>
          <w:b/>
        </w:rPr>
      </w:pPr>
      <w:r w:rsidRPr="00BC2053">
        <w:rPr>
          <w:rFonts w:ascii="Times New Roman" w:hAnsi="Times New Roman" w:cs="Times New Roman"/>
          <w:b/>
        </w:rPr>
        <w:t>JANEIRO 2021</w:t>
      </w:r>
    </w:p>
    <w:p w:rsidR="0036282C" w:rsidRPr="00BC2053" w:rsidRDefault="00831054" w:rsidP="00831054">
      <w:pPr>
        <w:rPr>
          <w:rFonts w:ascii="Times New Roman" w:hAnsi="Times New Roman" w:cs="Times New Roman"/>
          <w:b/>
          <w:sz w:val="24"/>
          <w:szCs w:val="24"/>
          <w:u w:val="single"/>
        </w:rPr>
      </w:pPr>
      <w:proofErr w:type="gramStart"/>
      <w:r w:rsidRPr="00BC2053">
        <w:rPr>
          <w:rFonts w:ascii="Times New Roman" w:hAnsi="Times New Roman" w:cs="Times New Roman"/>
          <w:b/>
          <w:sz w:val="24"/>
          <w:szCs w:val="24"/>
          <w:u w:val="single"/>
        </w:rPr>
        <w:lastRenderedPageBreak/>
        <w:t>1.</w:t>
      </w:r>
      <w:proofErr w:type="gramEnd"/>
      <w:r w:rsidR="0036282C" w:rsidRPr="00BC2053">
        <w:rPr>
          <w:rFonts w:ascii="Times New Roman" w:hAnsi="Times New Roman" w:cs="Times New Roman"/>
          <w:b/>
          <w:sz w:val="24"/>
          <w:szCs w:val="24"/>
          <w:u w:val="single"/>
        </w:rPr>
        <w:t>INTRODUÇÃO</w:t>
      </w:r>
    </w:p>
    <w:p w:rsidR="00BE7917" w:rsidRPr="00BC2053" w:rsidRDefault="00BE7917" w:rsidP="00366617">
      <w:pPr>
        <w:ind w:firstLine="708"/>
        <w:jc w:val="both"/>
        <w:rPr>
          <w:rFonts w:ascii="Times New Roman" w:hAnsi="Times New Roman" w:cs="Times New Roman"/>
          <w:sz w:val="24"/>
          <w:szCs w:val="24"/>
        </w:rPr>
      </w:pPr>
    </w:p>
    <w:p w:rsidR="00BE7917" w:rsidRPr="00BC2053" w:rsidRDefault="00BE7917" w:rsidP="00366617">
      <w:pPr>
        <w:ind w:firstLine="708"/>
        <w:jc w:val="both"/>
        <w:rPr>
          <w:rFonts w:ascii="Times New Roman" w:hAnsi="Times New Roman" w:cs="Times New Roman"/>
          <w:sz w:val="24"/>
          <w:szCs w:val="24"/>
        </w:rPr>
      </w:pPr>
      <w:r w:rsidRPr="00BC2053">
        <w:rPr>
          <w:rFonts w:ascii="Times New Roman" w:hAnsi="Times New Roman" w:cs="Times New Roman"/>
          <w:sz w:val="24"/>
          <w:szCs w:val="24"/>
        </w:rPr>
        <w:t xml:space="preserve">A Covid-19 é uma doença causada pelo </w:t>
      </w:r>
      <w:proofErr w:type="spellStart"/>
      <w:r w:rsidRPr="00BC2053">
        <w:rPr>
          <w:rFonts w:ascii="Times New Roman" w:hAnsi="Times New Roman" w:cs="Times New Roman"/>
          <w:sz w:val="24"/>
          <w:szCs w:val="24"/>
        </w:rPr>
        <w:t>Coronavírus</w:t>
      </w:r>
      <w:proofErr w:type="spellEnd"/>
      <w:r w:rsidRPr="00BC2053">
        <w:rPr>
          <w:rFonts w:ascii="Times New Roman" w:hAnsi="Times New Roman" w:cs="Times New Roman"/>
          <w:sz w:val="24"/>
          <w:szCs w:val="24"/>
        </w:rPr>
        <w:t xml:space="preserve"> denominado SARS-CoV-2, que apresenta um espectro clínico variando de infecções assintomáticas a quadros graves. De acordo com a Organização Mundial de Saúde – OMS, a maioria (cerca de 80%) dos pacientes com Covid-19 podem ser assintomáticos </w:t>
      </w:r>
      <w:r w:rsidR="00F335BD" w:rsidRPr="00BC2053">
        <w:rPr>
          <w:rFonts w:ascii="Times New Roman" w:hAnsi="Times New Roman" w:cs="Times New Roman"/>
          <w:sz w:val="24"/>
          <w:szCs w:val="24"/>
        </w:rPr>
        <w:t xml:space="preserve">ou poucos sintomas e aproximadamente 20% dos casos detectados requer atendimento hospitalar por apresentarem dificuldade respiratória e outras complicações. </w:t>
      </w:r>
    </w:p>
    <w:p w:rsidR="00BE7917" w:rsidRPr="00BC2053" w:rsidRDefault="00BE7917" w:rsidP="00366617">
      <w:pPr>
        <w:ind w:firstLine="708"/>
        <w:jc w:val="both"/>
        <w:rPr>
          <w:rFonts w:ascii="Times New Roman" w:hAnsi="Times New Roman" w:cs="Times New Roman"/>
          <w:sz w:val="24"/>
          <w:szCs w:val="24"/>
        </w:rPr>
      </w:pPr>
      <w:r w:rsidRPr="00BC2053">
        <w:rPr>
          <w:rFonts w:ascii="Times New Roman" w:hAnsi="Times New Roman" w:cs="Times New Roman"/>
          <w:sz w:val="24"/>
          <w:szCs w:val="24"/>
        </w:rPr>
        <w:t>Em 2020 o Brasil foi assolado, assim como diversos outros países pela pandemia causada pelo vírus SARS-CoV-2, causador da Covid-19 que colocou a prova todo um sistema de saúde. Com o advento das vacinas contra a Covid-19 o Ministério da Saúde e as Secretarias de Estados de Saúde, em conformidade com as recomendações do PNI, para que as ações estaduais se harmon</w:t>
      </w:r>
      <w:r w:rsidR="00F335BD" w:rsidRPr="00BC2053">
        <w:rPr>
          <w:rFonts w:ascii="Times New Roman" w:hAnsi="Times New Roman" w:cs="Times New Roman"/>
          <w:sz w:val="24"/>
          <w:szCs w:val="24"/>
        </w:rPr>
        <w:t>izem às nacionais, não destoando às esferas municipais.</w:t>
      </w:r>
    </w:p>
    <w:p w:rsidR="0036282C" w:rsidRPr="00BC2053" w:rsidRDefault="0036282C" w:rsidP="00366617">
      <w:pPr>
        <w:ind w:firstLine="708"/>
        <w:jc w:val="both"/>
        <w:rPr>
          <w:rFonts w:ascii="Times New Roman" w:hAnsi="Times New Roman" w:cs="Times New Roman"/>
          <w:sz w:val="24"/>
          <w:szCs w:val="24"/>
        </w:rPr>
      </w:pPr>
      <w:r w:rsidRPr="00BC2053">
        <w:rPr>
          <w:rFonts w:ascii="Times New Roman" w:hAnsi="Times New Roman" w:cs="Times New Roman"/>
          <w:sz w:val="24"/>
          <w:szCs w:val="24"/>
        </w:rPr>
        <w:t xml:space="preserve">A Secretaria Municipal de Saúde de Duque Bacelar- MA, por meio da Coordenação de Vigilância em Saúde elaborou o Plano Municipal de Imunização contra a Covid-19, a fim de subsidiar o município na </w:t>
      </w:r>
      <w:r w:rsidR="00300E51" w:rsidRPr="00BC2053">
        <w:rPr>
          <w:rFonts w:ascii="Times New Roman" w:hAnsi="Times New Roman" w:cs="Times New Roman"/>
          <w:sz w:val="24"/>
          <w:szCs w:val="24"/>
        </w:rPr>
        <w:t>operacionalização da C</w:t>
      </w:r>
      <w:r w:rsidRPr="00BC2053">
        <w:rPr>
          <w:rFonts w:ascii="Times New Roman" w:hAnsi="Times New Roman" w:cs="Times New Roman"/>
          <w:sz w:val="24"/>
          <w:szCs w:val="24"/>
        </w:rPr>
        <w:t>amp</w:t>
      </w:r>
      <w:r w:rsidR="00300E51" w:rsidRPr="00BC2053">
        <w:rPr>
          <w:rFonts w:ascii="Times New Roman" w:hAnsi="Times New Roman" w:cs="Times New Roman"/>
          <w:sz w:val="24"/>
          <w:szCs w:val="24"/>
        </w:rPr>
        <w:t>anha de v</w:t>
      </w:r>
      <w:r w:rsidR="00366617" w:rsidRPr="00BC2053">
        <w:rPr>
          <w:rFonts w:ascii="Times New Roman" w:hAnsi="Times New Roman" w:cs="Times New Roman"/>
          <w:sz w:val="24"/>
          <w:szCs w:val="24"/>
        </w:rPr>
        <w:t>acinação contra a Covid</w:t>
      </w:r>
      <w:r w:rsidRPr="00BC2053">
        <w:rPr>
          <w:rFonts w:ascii="Times New Roman" w:hAnsi="Times New Roman" w:cs="Times New Roman"/>
          <w:sz w:val="24"/>
          <w:szCs w:val="24"/>
        </w:rPr>
        <w:t xml:space="preserve">-19, traçando e alinhando estratégias fundamentais </w:t>
      </w:r>
      <w:r w:rsidR="00366617" w:rsidRPr="00BC2053">
        <w:rPr>
          <w:rFonts w:ascii="Times New Roman" w:hAnsi="Times New Roman" w:cs="Times New Roman"/>
          <w:sz w:val="24"/>
          <w:szCs w:val="24"/>
        </w:rPr>
        <w:t>para uma campanha segura e satisfatória para o município.</w:t>
      </w:r>
    </w:p>
    <w:p w:rsidR="00366617" w:rsidRPr="00BC2053" w:rsidRDefault="00366617" w:rsidP="00366617">
      <w:pPr>
        <w:ind w:firstLine="708"/>
        <w:jc w:val="both"/>
        <w:rPr>
          <w:rFonts w:ascii="Times New Roman" w:hAnsi="Times New Roman" w:cs="Times New Roman"/>
          <w:sz w:val="24"/>
          <w:szCs w:val="24"/>
        </w:rPr>
      </w:pPr>
      <w:r w:rsidRPr="00BC2053">
        <w:rPr>
          <w:rFonts w:ascii="Times New Roman" w:hAnsi="Times New Roman" w:cs="Times New Roman"/>
          <w:sz w:val="24"/>
          <w:szCs w:val="24"/>
        </w:rPr>
        <w:t>Em Duque Bacelar, em consonância com o Plano Nacional e Estadual de vacinação para a Covid-19</w:t>
      </w:r>
      <w:r w:rsidR="00300E51" w:rsidRPr="00BC2053">
        <w:rPr>
          <w:rFonts w:ascii="Times New Roman" w:hAnsi="Times New Roman" w:cs="Times New Roman"/>
          <w:sz w:val="24"/>
          <w:szCs w:val="24"/>
        </w:rPr>
        <w:t xml:space="preserve">, a vacinação deverá acontecer em quatro etapas obedecendo a critérios logísticos de recebimento e </w:t>
      </w:r>
      <w:r w:rsidR="00FF385A" w:rsidRPr="00BC2053">
        <w:rPr>
          <w:rFonts w:ascii="Times New Roman" w:hAnsi="Times New Roman" w:cs="Times New Roman"/>
          <w:sz w:val="24"/>
          <w:szCs w:val="24"/>
        </w:rPr>
        <w:t xml:space="preserve">distribuição </w:t>
      </w:r>
      <w:r w:rsidR="0000017C" w:rsidRPr="00BC2053">
        <w:rPr>
          <w:rFonts w:ascii="Times New Roman" w:hAnsi="Times New Roman" w:cs="Times New Roman"/>
          <w:sz w:val="24"/>
          <w:szCs w:val="24"/>
        </w:rPr>
        <w:t xml:space="preserve">das doses pelo Ministério da saúde, as etapas desenhadas pela equipe técnica do MS priorizam grupos, que levam em conta informações </w:t>
      </w:r>
      <w:r w:rsidR="00F335BD" w:rsidRPr="00BC2053">
        <w:rPr>
          <w:rFonts w:ascii="Times New Roman" w:hAnsi="Times New Roman" w:cs="Times New Roman"/>
          <w:sz w:val="24"/>
          <w:szCs w:val="24"/>
        </w:rPr>
        <w:t>s</w:t>
      </w:r>
      <w:r w:rsidR="0000017C" w:rsidRPr="00BC2053">
        <w:rPr>
          <w:rFonts w:ascii="Times New Roman" w:hAnsi="Times New Roman" w:cs="Times New Roman"/>
          <w:sz w:val="24"/>
          <w:szCs w:val="24"/>
        </w:rPr>
        <w:t xml:space="preserve">obre nuances epidemiológicos da Covid-19, bem como, </w:t>
      </w:r>
      <w:proofErr w:type="spellStart"/>
      <w:r w:rsidR="0000017C" w:rsidRPr="00BC2053">
        <w:rPr>
          <w:rFonts w:ascii="Times New Roman" w:hAnsi="Times New Roman" w:cs="Times New Roman"/>
          <w:sz w:val="24"/>
          <w:szCs w:val="24"/>
        </w:rPr>
        <w:t>comorbidades</w:t>
      </w:r>
      <w:proofErr w:type="spellEnd"/>
      <w:r w:rsidR="0000017C" w:rsidRPr="00BC2053">
        <w:rPr>
          <w:rFonts w:ascii="Times New Roman" w:hAnsi="Times New Roman" w:cs="Times New Roman"/>
          <w:sz w:val="24"/>
          <w:szCs w:val="24"/>
        </w:rPr>
        <w:t xml:space="preserve"> e dados </w:t>
      </w:r>
      <w:r w:rsidR="00F335BD" w:rsidRPr="00BC2053">
        <w:rPr>
          <w:rFonts w:ascii="Times New Roman" w:hAnsi="Times New Roman" w:cs="Times New Roman"/>
          <w:sz w:val="24"/>
          <w:szCs w:val="24"/>
        </w:rPr>
        <w:t xml:space="preserve">de </w:t>
      </w:r>
      <w:r w:rsidR="0000017C" w:rsidRPr="00BC2053">
        <w:rPr>
          <w:rFonts w:ascii="Times New Roman" w:hAnsi="Times New Roman" w:cs="Times New Roman"/>
          <w:sz w:val="24"/>
          <w:szCs w:val="24"/>
        </w:rPr>
        <w:t>populações.</w:t>
      </w:r>
    </w:p>
    <w:p w:rsidR="00BC2053" w:rsidRDefault="00F335BD" w:rsidP="008A05A3">
      <w:pPr>
        <w:ind w:firstLine="708"/>
        <w:jc w:val="both"/>
        <w:rPr>
          <w:rFonts w:ascii="Times New Roman" w:hAnsi="Times New Roman" w:cs="Times New Roman"/>
          <w:sz w:val="24"/>
          <w:szCs w:val="24"/>
        </w:rPr>
      </w:pPr>
      <w:r w:rsidRPr="00BC2053">
        <w:rPr>
          <w:rFonts w:ascii="Times New Roman" w:hAnsi="Times New Roman" w:cs="Times New Roman"/>
          <w:sz w:val="24"/>
          <w:szCs w:val="24"/>
        </w:rPr>
        <w:t xml:space="preserve">Ressalta ainda que a inserção de um novo </w:t>
      </w:r>
      <w:proofErr w:type="spellStart"/>
      <w:r w:rsidRPr="00BC2053">
        <w:rPr>
          <w:rFonts w:ascii="Times New Roman" w:hAnsi="Times New Roman" w:cs="Times New Roman"/>
          <w:sz w:val="24"/>
          <w:szCs w:val="24"/>
        </w:rPr>
        <w:t>imunobiológico</w:t>
      </w:r>
      <w:proofErr w:type="spellEnd"/>
      <w:r w:rsidRPr="00BC2053">
        <w:rPr>
          <w:rFonts w:ascii="Times New Roman" w:hAnsi="Times New Roman" w:cs="Times New Roman"/>
          <w:sz w:val="24"/>
          <w:szCs w:val="24"/>
        </w:rPr>
        <w:t xml:space="preserve"> no programa para determinado grupo populacional é uma decisão respaldada em bases técnicas e cientificas. Diante das definições do Ministério da Saúde/PNI, a Secretaria Municipal de Saúde (SEMUS) de Duque </w:t>
      </w:r>
      <w:proofErr w:type="spellStart"/>
      <w:r w:rsidRPr="00BC2053">
        <w:rPr>
          <w:rFonts w:ascii="Times New Roman" w:hAnsi="Times New Roman" w:cs="Times New Roman"/>
          <w:sz w:val="24"/>
          <w:szCs w:val="24"/>
        </w:rPr>
        <w:t>Bacelar-MA</w:t>
      </w:r>
      <w:proofErr w:type="spellEnd"/>
      <w:r w:rsidRPr="00BC2053">
        <w:rPr>
          <w:rFonts w:ascii="Times New Roman" w:hAnsi="Times New Roman" w:cs="Times New Roman"/>
          <w:sz w:val="24"/>
          <w:szCs w:val="24"/>
        </w:rPr>
        <w:t xml:space="preserve"> </w:t>
      </w:r>
      <w:r w:rsidR="00632FDA" w:rsidRPr="00BC2053">
        <w:rPr>
          <w:rFonts w:ascii="Times New Roman" w:hAnsi="Times New Roman" w:cs="Times New Roman"/>
          <w:sz w:val="24"/>
          <w:szCs w:val="24"/>
        </w:rPr>
        <w:t>apresenta o Plano Municipal de Imunização contra a Covid-19, como medida adicional ao enfrentamento da doença. Algumas definições contidas neste plano são dinâmicas, podendo haver ajustes tais como adequação de grupos prioritários, população alvo, capacitações e estratégias para a vacinação.</w:t>
      </w:r>
    </w:p>
    <w:p w:rsidR="008A05A3" w:rsidRDefault="008A05A3" w:rsidP="008A05A3">
      <w:pPr>
        <w:ind w:firstLine="708"/>
        <w:jc w:val="both"/>
        <w:rPr>
          <w:rFonts w:ascii="Times New Roman" w:hAnsi="Times New Roman" w:cs="Times New Roman"/>
          <w:sz w:val="24"/>
          <w:szCs w:val="24"/>
        </w:rPr>
      </w:pPr>
    </w:p>
    <w:p w:rsidR="008A05A3" w:rsidRDefault="008A05A3" w:rsidP="008A05A3">
      <w:pPr>
        <w:ind w:firstLine="708"/>
        <w:jc w:val="both"/>
        <w:rPr>
          <w:rFonts w:ascii="Times New Roman" w:hAnsi="Times New Roman" w:cs="Times New Roman"/>
          <w:sz w:val="24"/>
          <w:szCs w:val="24"/>
        </w:rPr>
      </w:pPr>
    </w:p>
    <w:p w:rsidR="008A05A3" w:rsidRDefault="008A05A3" w:rsidP="008A05A3">
      <w:pPr>
        <w:ind w:firstLine="708"/>
        <w:jc w:val="both"/>
        <w:rPr>
          <w:rFonts w:ascii="Times New Roman" w:hAnsi="Times New Roman" w:cs="Times New Roman"/>
          <w:sz w:val="24"/>
          <w:szCs w:val="24"/>
        </w:rPr>
      </w:pPr>
    </w:p>
    <w:p w:rsidR="008A05A3" w:rsidRDefault="008A05A3" w:rsidP="008A05A3">
      <w:pPr>
        <w:ind w:firstLine="708"/>
        <w:jc w:val="both"/>
        <w:rPr>
          <w:rFonts w:ascii="Times New Roman" w:hAnsi="Times New Roman" w:cs="Times New Roman"/>
          <w:sz w:val="24"/>
          <w:szCs w:val="24"/>
        </w:rPr>
      </w:pPr>
    </w:p>
    <w:p w:rsidR="008A05A3" w:rsidRDefault="008A05A3" w:rsidP="008A05A3">
      <w:pPr>
        <w:ind w:firstLine="708"/>
        <w:jc w:val="both"/>
        <w:rPr>
          <w:rFonts w:ascii="Times New Roman" w:hAnsi="Times New Roman" w:cs="Times New Roman"/>
          <w:sz w:val="24"/>
          <w:szCs w:val="24"/>
        </w:rPr>
      </w:pPr>
    </w:p>
    <w:p w:rsidR="008A05A3" w:rsidRDefault="008A05A3" w:rsidP="008A05A3">
      <w:pPr>
        <w:ind w:firstLine="708"/>
        <w:jc w:val="both"/>
        <w:rPr>
          <w:rFonts w:ascii="Times New Roman" w:hAnsi="Times New Roman" w:cs="Times New Roman"/>
          <w:sz w:val="24"/>
          <w:szCs w:val="24"/>
        </w:rPr>
      </w:pPr>
    </w:p>
    <w:p w:rsidR="008A05A3" w:rsidRDefault="008A05A3" w:rsidP="008A05A3">
      <w:pPr>
        <w:ind w:firstLine="708"/>
        <w:jc w:val="both"/>
        <w:rPr>
          <w:rFonts w:ascii="Times New Roman" w:hAnsi="Times New Roman" w:cs="Times New Roman"/>
          <w:sz w:val="24"/>
          <w:szCs w:val="24"/>
        </w:rPr>
      </w:pPr>
    </w:p>
    <w:p w:rsidR="008A05A3" w:rsidRPr="00BC2053" w:rsidRDefault="008A05A3" w:rsidP="008A05A3">
      <w:pPr>
        <w:ind w:firstLine="708"/>
        <w:jc w:val="both"/>
        <w:rPr>
          <w:rFonts w:ascii="Times New Roman" w:hAnsi="Times New Roman" w:cs="Times New Roman"/>
          <w:sz w:val="24"/>
          <w:szCs w:val="24"/>
        </w:rPr>
      </w:pPr>
    </w:p>
    <w:p w:rsidR="00632FDA" w:rsidRPr="00BC2053" w:rsidRDefault="00831054" w:rsidP="00831054">
      <w:pPr>
        <w:jc w:val="both"/>
        <w:rPr>
          <w:rFonts w:ascii="Times New Roman" w:hAnsi="Times New Roman" w:cs="Times New Roman"/>
          <w:b/>
          <w:sz w:val="24"/>
          <w:szCs w:val="24"/>
          <w:u w:val="single"/>
        </w:rPr>
      </w:pPr>
      <w:proofErr w:type="gramStart"/>
      <w:r w:rsidRPr="00BC2053">
        <w:rPr>
          <w:rFonts w:ascii="Times New Roman" w:hAnsi="Times New Roman" w:cs="Times New Roman"/>
          <w:b/>
          <w:sz w:val="24"/>
          <w:szCs w:val="24"/>
          <w:u w:val="single"/>
        </w:rPr>
        <w:lastRenderedPageBreak/>
        <w:t>2.</w:t>
      </w:r>
      <w:proofErr w:type="gramEnd"/>
      <w:r w:rsidR="00632FDA" w:rsidRPr="00BC2053">
        <w:rPr>
          <w:rFonts w:ascii="Times New Roman" w:hAnsi="Times New Roman" w:cs="Times New Roman"/>
          <w:b/>
          <w:sz w:val="24"/>
          <w:szCs w:val="24"/>
          <w:u w:val="single"/>
        </w:rPr>
        <w:t>OBJETIVOS</w:t>
      </w:r>
    </w:p>
    <w:p w:rsidR="00A24265" w:rsidRPr="00BC2053" w:rsidRDefault="00EA2CD6" w:rsidP="00A24265">
      <w:pPr>
        <w:jc w:val="center"/>
        <w:rPr>
          <w:rFonts w:ascii="Arial Black" w:hAnsi="Arial Black" w:cs="Aharoni"/>
          <w:b/>
          <w:sz w:val="24"/>
          <w:szCs w:val="24"/>
          <w:u w:val="single"/>
        </w:rPr>
      </w:pPr>
      <w:r>
        <w:rPr>
          <w:rFonts w:ascii="Arial Black" w:hAnsi="Arial Black" w:cs="Aharoni"/>
          <w:b/>
          <w:noProof/>
          <w:sz w:val="24"/>
          <w:szCs w:val="24"/>
          <w:u w:val="single"/>
        </w:rPr>
        <mc:AlternateContent>
          <mc:Choice Requires="wps">
            <w:drawing>
              <wp:anchor distT="0" distB="0" distL="114300" distR="114300" simplePos="0" relativeHeight="251664384" behindDoc="0" locked="0" layoutInCell="1" allowOverlap="1">
                <wp:simplePos x="0" y="0"/>
                <wp:positionH relativeFrom="column">
                  <wp:posOffset>-213360</wp:posOffset>
                </wp:positionH>
                <wp:positionV relativeFrom="paragraph">
                  <wp:posOffset>2045335</wp:posOffset>
                </wp:positionV>
                <wp:extent cx="5934075" cy="3505200"/>
                <wp:effectExtent l="0" t="0" r="28575" b="1905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350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4265" w:rsidRPr="00BC2053" w:rsidRDefault="00A24265" w:rsidP="00831054">
                            <w:pPr>
                              <w:pStyle w:val="PargrafodaLista"/>
                              <w:numPr>
                                <w:ilvl w:val="1"/>
                                <w:numId w:val="26"/>
                              </w:numPr>
                              <w:rPr>
                                <w:rFonts w:ascii="Times New Roman" w:hAnsi="Times New Roman" w:cs="Times New Roman"/>
                                <w:b/>
                                <w:sz w:val="24"/>
                                <w:szCs w:val="24"/>
                                <w:u w:val="single"/>
                              </w:rPr>
                            </w:pPr>
                            <w:r w:rsidRPr="00BC2053">
                              <w:rPr>
                                <w:rFonts w:ascii="Times New Roman" w:hAnsi="Times New Roman" w:cs="Times New Roman"/>
                                <w:b/>
                                <w:sz w:val="24"/>
                                <w:szCs w:val="24"/>
                                <w:u w:val="single"/>
                              </w:rPr>
                              <w:t>OBJETIVOS ESPECÍFICOS:</w:t>
                            </w:r>
                          </w:p>
                          <w:p w:rsidR="00A24265" w:rsidRPr="00BC2053" w:rsidRDefault="00A24265" w:rsidP="00A24265">
                            <w:pPr>
                              <w:pStyle w:val="PargrafodaLista"/>
                              <w:rPr>
                                <w:rFonts w:ascii="Times New Roman" w:hAnsi="Times New Roman" w:cs="Times New Roman"/>
                                <w:b/>
                                <w:sz w:val="24"/>
                                <w:szCs w:val="24"/>
                                <w:u w:val="single"/>
                              </w:rPr>
                            </w:pP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Vacinar os grupos prioritários com maior risco de desenvolver complicações e mortalidade pela Covid-19, seguindo as etapas estabelecidas pela campanha.</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 xml:space="preserve">Mapear e </w:t>
                            </w:r>
                            <w:proofErr w:type="gramStart"/>
                            <w:r w:rsidRPr="00BC2053">
                              <w:rPr>
                                <w:rFonts w:ascii="Times New Roman" w:hAnsi="Times New Roman" w:cs="Times New Roman"/>
                                <w:sz w:val="24"/>
                                <w:szCs w:val="24"/>
                              </w:rPr>
                              <w:t>otimizar</w:t>
                            </w:r>
                            <w:proofErr w:type="gramEnd"/>
                            <w:r w:rsidRPr="00BC2053">
                              <w:rPr>
                                <w:rFonts w:ascii="Times New Roman" w:hAnsi="Times New Roman" w:cs="Times New Roman"/>
                                <w:sz w:val="24"/>
                                <w:szCs w:val="24"/>
                              </w:rPr>
                              <w:t xml:space="preserve"> recursos existentes por meio de planejamento e programação oportunas para a operacionalização da vacinação no município. </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Investigar e notificar eventos adversos associados à vacinação.</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 xml:space="preserve">Promover ações para conscientizar a população quanto às etapas de vacinação no município. </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Garantir a segurança da distribuição da vacina e da equipe de profissionais envolvido na campanha.</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 xml:space="preserve">Garantir capacitação dos profissionais envolvidos na operacionalização da campanha. </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Realizar o registro correto das doses aplicadas nos instrumentos de informação.</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 xml:space="preserve">Solicitar apoio de outras instituições para melhor execução da campanha, assim como secretaria de comunicação e Policia Militar do </w:t>
                            </w:r>
                            <w:r w:rsidR="00083973" w:rsidRPr="00BC2053">
                              <w:rPr>
                                <w:rFonts w:ascii="Times New Roman" w:hAnsi="Times New Roman" w:cs="Times New Roman"/>
                                <w:sz w:val="24"/>
                                <w:szCs w:val="24"/>
                              </w:rPr>
                              <w:t>município.</w:t>
                            </w:r>
                          </w:p>
                          <w:p w:rsidR="00A24265" w:rsidRPr="00BC2053" w:rsidRDefault="00A24265" w:rsidP="00A24265">
                            <w:pPr>
                              <w:pStyle w:val="PargrafodaLista"/>
                              <w:jc w:val="both"/>
                              <w:rPr>
                                <w:rFonts w:ascii="Times New Roman" w:hAnsi="Times New Roman" w:cs="Times New Roman"/>
                                <w:sz w:val="24"/>
                                <w:szCs w:val="24"/>
                              </w:rPr>
                            </w:pPr>
                            <w:r w:rsidRPr="00BC2053">
                              <w:rPr>
                                <w:rFonts w:ascii="Times New Roman" w:hAnsi="Times New Roman" w:cs="Times New Roman"/>
                                <w:sz w:val="24"/>
                                <w:szCs w:val="24"/>
                              </w:rPr>
                              <w:t>.</w:t>
                            </w:r>
                          </w:p>
                          <w:p w:rsidR="00A24265" w:rsidRPr="00BC2053" w:rsidRDefault="00A24265" w:rsidP="00A24265">
                            <w:pPr>
                              <w:ind w:left="360"/>
                              <w:jc w:val="both"/>
                              <w:rPr>
                                <w:rFonts w:ascii="Times New Roman" w:hAnsi="Times New Roman" w:cs="Times New Roman"/>
                                <w:sz w:val="24"/>
                                <w:szCs w:val="24"/>
                              </w:rPr>
                            </w:pPr>
                          </w:p>
                          <w:p w:rsidR="00A24265" w:rsidRPr="00BC2053" w:rsidRDefault="00A24265" w:rsidP="00A24265">
                            <w:pPr>
                              <w:ind w:left="360"/>
                              <w:jc w:val="both"/>
                              <w:rPr>
                                <w:rFonts w:ascii="Times New Roman" w:hAnsi="Times New Roman" w:cs="Times New Roman"/>
                                <w:sz w:val="24"/>
                                <w:szCs w:val="24"/>
                              </w:rPr>
                            </w:pPr>
                          </w:p>
                          <w:p w:rsidR="00A24265" w:rsidRPr="00BC2053" w:rsidRDefault="00A24265" w:rsidP="00A24265">
                            <w:pPr>
                              <w:ind w:left="360"/>
                              <w:jc w:val="both"/>
                              <w:rPr>
                                <w:rFonts w:ascii="Times New Roman" w:hAnsi="Times New Roman" w:cs="Times New Roman"/>
                                <w:sz w:val="24"/>
                                <w:szCs w:val="24"/>
                              </w:rPr>
                            </w:pPr>
                          </w:p>
                          <w:p w:rsidR="00A24265" w:rsidRPr="00BC2053" w:rsidRDefault="00A24265" w:rsidP="00A24265">
                            <w:pPr>
                              <w:ind w:left="360"/>
                              <w:jc w:val="both"/>
                              <w:rPr>
                                <w:rFonts w:ascii="Times New Roman" w:hAnsi="Times New Roman" w:cs="Times New Roman"/>
                                <w:sz w:val="24"/>
                                <w:szCs w:val="24"/>
                              </w:rPr>
                            </w:pPr>
                          </w:p>
                          <w:p w:rsidR="00A24265" w:rsidRPr="00EA61F3" w:rsidRDefault="00A24265" w:rsidP="00A24265">
                            <w:pPr>
                              <w:pStyle w:val="PargrafodaLista"/>
                              <w:jc w:val="both"/>
                              <w:rPr>
                                <w:rFonts w:ascii="Times New Roman" w:hAnsi="Times New Roman" w:cs="Times New Roman"/>
                                <w:sz w:val="28"/>
                              </w:rPr>
                            </w:pPr>
                          </w:p>
                          <w:p w:rsidR="00A24265" w:rsidRDefault="00A24265" w:rsidP="00A2426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7" type="#_x0000_t202" style="position:absolute;left:0;text-align:left;margin-left:-16.8pt;margin-top:161.05pt;width:467.25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" fillcolor="white [3201]" strokeweight=".5pt">
                <v:path arrowok="t"/>
                <v:textbox>
                  <w:txbxContent>
                    <w:p w:rsidR="00A24265" w:rsidRPr="00BC2053" w:rsidRDefault="00A24265" w:rsidP="00831054">
                      <w:pPr>
                        <w:pStyle w:val="PargrafodaLista"/>
                        <w:numPr>
                          <w:ilvl w:val="1"/>
                          <w:numId w:val="26"/>
                        </w:numPr>
                        <w:rPr>
                          <w:rFonts w:ascii="Times New Roman" w:hAnsi="Times New Roman" w:cs="Times New Roman"/>
                          <w:b/>
                          <w:sz w:val="24"/>
                          <w:szCs w:val="24"/>
                          <w:u w:val="single"/>
                        </w:rPr>
                      </w:pPr>
                      <w:r w:rsidRPr="00BC2053">
                        <w:rPr>
                          <w:rFonts w:ascii="Times New Roman" w:hAnsi="Times New Roman" w:cs="Times New Roman"/>
                          <w:b/>
                          <w:sz w:val="24"/>
                          <w:szCs w:val="24"/>
                          <w:u w:val="single"/>
                        </w:rPr>
                        <w:t>OBJETIVOS ESPECÍFICOS:</w:t>
                      </w:r>
                    </w:p>
                    <w:p w:rsidR="00A24265" w:rsidRPr="00BC2053" w:rsidRDefault="00A24265" w:rsidP="00A24265">
                      <w:pPr>
                        <w:pStyle w:val="PargrafodaLista"/>
                        <w:rPr>
                          <w:rFonts w:ascii="Times New Roman" w:hAnsi="Times New Roman" w:cs="Times New Roman"/>
                          <w:b/>
                          <w:sz w:val="24"/>
                          <w:szCs w:val="24"/>
                          <w:u w:val="single"/>
                        </w:rPr>
                      </w:pP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Vacinar os grupos prioritários com maior risco de desenvolver complicações e mortalidade pela Covid-19, seguindo as etapas estabelecidas pela campanha.</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 xml:space="preserve">Mapear e </w:t>
                      </w:r>
                      <w:proofErr w:type="gramStart"/>
                      <w:r w:rsidRPr="00BC2053">
                        <w:rPr>
                          <w:rFonts w:ascii="Times New Roman" w:hAnsi="Times New Roman" w:cs="Times New Roman"/>
                          <w:sz w:val="24"/>
                          <w:szCs w:val="24"/>
                        </w:rPr>
                        <w:t>otimizar</w:t>
                      </w:r>
                      <w:proofErr w:type="gramEnd"/>
                      <w:r w:rsidRPr="00BC2053">
                        <w:rPr>
                          <w:rFonts w:ascii="Times New Roman" w:hAnsi="Times New Roman" w:cs="Times New Roman"/>
                          <w:sz w:val="24"/>
                          <w:szCs w:val="24"/>
                        </w:rPr>
                        <w:t xml:space="preserve"> recursos existentes por meio de planejamento e programação oportunas para a operacionalização da vacinação no município. </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Investigar e notificar eventos adversos associados à vacinação.</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 xml:space="preserve">Promover ações para conscientizar a população quanto às etapas de vacinação no município. </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Garantir a segurança da distribuição da vacina e da equipe de profissionais envolvido na campanha.</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 xml:space="preserve">Garantir capacitação dos profissionais envolvidos na operacionalização da campanha. </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Realizar o registro correto das doses aplicadas nos instrumentos de informação.</w:t>
                      </w:r>
                    </w:p>
                    <w:p w:rsidR="00A24265" w:rsidRPr="00BC2053" w:rsidRDefault="00A24265" w:rsidP="00A24265">
                      <w:pPr>
                        <w:pStyle w:val="PargrafodaLista"/>
                        <w:numPr>
                          <w:ilvl w:val="0"/>
                          <w:numId w:val="6"/>
                        </w:numPr>
                        <w:jc w:val="both"/>
                        <w:rPr>
                          <w:rFonts w:ascii="Times New Roman" w:hAnsi="Times New Roman" w:cs="Times New Roman"/>
                          <w:sz w:val="24"/>
                          <w:szCs w:val="24"/>
                        </w:rPr>
                      </w:pPr>
                      <w:r w:rsidRPr="00BC2053">
                        <w:rPr>
                          <w:rFonts w:ascii="Times New Roman" w:hAnsi="Times New Roman" w:cs="Times New Roman"/>
                          <w:sz w:val="24"/>
                          <w:szCs w:val="24"/>
                        </w:rPr>
                        <w:t xml:space="preserve">Solicitar apoio de outras instituições para melhor execução da campanha, assim como secretaria de comunicação e Policia Militar do </w:t>
                      </w:r>
                      <w:r w:rsidR="00083973" w:rsidRPr="00BC2053">
                        <w:rPr>
                          <w:rFonts w:ascii="Times New Roman" w:hAnsi="Times New Roman" w:cs="Times New Roman"/>
                          <w:sz w:val="24"/>
                          <w:szCs w:val="24"/>
                        </w:rPr>
                        <w:t>município.</w:t>
                      </w:r>
                    </w:p>
                    <w:p w:rsidR="00A24265" w:rsidRPr="00BC2053" w:rsidRDefault="00A24265" w:rsidP="00A24265">
                      <w:pPr>
                        <w:pStyle w:val="PargrafodaLista"/>
                        <w:jc w:val="both"/>
                        <w:rPr>
                          <w:rFonts w:ascii="Times New Roman" w:hAnsi="Times New Roman" w:cs="Times New Roman"/>
                          <w:sz w:val="24"/>
                          <w:szCs w:val="24"/>
                        </w:rPr>
                      </w:pPr>
                      <w:r w:rsidRPr="00BC2053">
                        <w:rPr>
                          <w:rFonts w:ascii="Times New Roman" w:hAnsi="Times New Roman" w:cs="Times New Roman"/>
                          <w:sz w:val="24"/>
                          <w:szCs w:val="24"/>
                        </w:rPr>
                        <w:t>.</w:t>
                      </w:r>
                    </w:p>
                    <w:p w:rsidR="00A24265" w:rsidRPr="00BC2053" w:rsidRDefault="00A24265" w:rsidP="00A24265">
                      <w:pPr>
                        <w:ind w:left="360"/>
                        <w:jc w:val="both"/>
                        <w:rPr>
                          <w:rFonts w:ascii="Times New Roman" w:hAnsi="Times New Roman" w:cs="Times New Roman"/>
                          <w:sz w:val="24"/>
                          <w:szCs w:val="24"/>
                        </w:rPr>
                      </w:pPr>
                    </w:p>
                    <w:p w:rsidR="00A24265" w:rsidRPr="00BC2053" w:rsidRDefault="00A24265" w:rsidP="00A24265">
                      <w:pPr>
                        <w:ind w:left="360"/>
                        <w:jc w:val="both"/>
                        <w:rPr>
                          <w:rFonts w:ascii="Times New Roman" w:hAnsi="Times New Roman" w:cs="Times New Roman"/>
                          <w:sz w:val="24"/>
                          <w:szCs w:val="24"/>
                        </w:rPr>
                      </w:pPr>
                    </w:p>
                    <w:p w:rsidR="00A24265" w:rsidRPr="00BC2053" w:rsidRDefault="00A24265" w:rsidP="00A24265">
                      <w:pPr>
                        <w:ind w:left="360"/>
                        <w:jc w:val="both"/>
                        <w:rPr>
                          <w:rFonts w:ascii="Times New Roman" w:hAnsi="Times New Roman" w:cs="Times New Roman"/>
                          <w:sz w:val="24"/>
                          <w:szCs w:val="24"/>
                        </w:rPr>
                      </w:pPr>
                    </w:p>
                    <w:p w:rsidR="00A24265" w:rsidRPr="00BC2053" w:rsidRDefault="00A24265" w:rsidP="00A24265">
                      <w:pPr>
                        <w:ind w:left="360"/>
                        <w:jc w:val="both"/>
                        <w:rPr>
                          <w:rFonts w:ascii="Times New Roman" w:hAnsi="Times New Roman" w:cs="Times New Roman"/>
                          <w:sz w:val="24"/>
                          <w:szCs w:val="24"/>
                        </w:rPr>
                      </w:pPr>
                    </w:p>
                    <w:p w:rsidR="00A24265" w:rsidRPr="00EA61F3" w:rsidRDefault="00A24265" w:rsidP="00A24265">
                      <w:pPr>
                        <w:pStyle w:val="PargrafodaLista"/>
                        <w:jc w:val="both"/>
                        <w:rPr>
                          <w:rFonts w:ascii="Times New Roman" w:hAnsi="Times New Roman" w:cs="Times New Roman"/>
                          <w:sz w:val="28"/>
                        </w:rPr>
                      </w:pPr>
                    </w:p>
                    <w:p w:rsidR="00A24265" w:rsidRDefault="00A24265" w:rsidP="00A24265">
                      <w:pPr>
                        <w:jc w:val="both"/>
                      </w:pPr>
                    </w:p>
                  </w:txbxContent>
                </v:textbox>
              </v:shape>
            </w:pict>
          </mc:Fallback>
        </mc:AlternateContent>
      </w:r>
      <w:r w:rsidR="00A24265" w:rsidRPr="00BC2053">
        <w:rPr>
          <w:rFonts w:ascii="Arial Black" w:hAnsi="Arial Black" w:cs="Aharoni"/>
          <w:b/>
          <w:sz w:val="24"/>
          <w:szCs w:val="24"/>
          <w:u w:val="single"/>
        </w:rPr>
        <w:br w:type="page"/>
      </w:r>
      <w:r>
        <w:rPr>
          <w:rFonts w:ascii="Arial Black" w:hAnsi="Arial Black" w:cs="Aharoni"/>
          <w:b/>
          <w:noProof/>
          <w:sz w:val="24"/>
          <w:szCs w:val="24"/>
          <w:u w:val="single"/>
        </w:rPr>
        <mc:AlternateContent>
          <mc:Choice Requires="wps">
            <w:drawing>
              <wp:anchor distT="0" distB="0" distL="114300" distR="114300" simplePos="0" relativeHeight="251663360" behindDoc="0" locked="0" layoutInCell="1" allowOverlap="1">
                <wp:simplePos x="0" y="0"/>
                <wp:positionH relativeFrom="column">
                  <wp:posOffset>-216535</wp:posOffset>
                </wp:positionH>
                <wp:positionV relativeFrom="paragraph">
                  <wp:posOffset>51435</wp:posOffset>
                </wp:positionV>
                <wp:extent cx="5934075" cy="1409700"/>
                <wp:effectExtent l="0" t="0" r="28575" b="19050"/>
                <wp:wrapNone/>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4265" w:rsidRPr="00BC2053" w:rsidRDefault="00831054" w:rsidP="00BC2053">
                            <w:pPr>
                              <w:rPr>
                                <w:rFonts w:ascii="Times New Roman" w:hAnsi="Times New Roman" w:cs="Times New Roman"/>
                                <w:b/>
                                <w:sz w:val="24"/>
                                <w:szCs w:val="24"/>
                                <w:u w:val="single"/>
                              </w:rPr>
                            </w:pPr>
                            <w:proofErr w:type="gramStart"/>
                            <w:r w:rsidRPr="00BC2053">
                              <w:rPr>
                                <w:rFonts w:ascii="Times New Roman" w:hAnsi="Times New Roman" w:cs="Times New Roman"/>
                                <w:b/>
                                <w:sz w:val="24"/>
                                <w:szCs w:val="24"/>
                                <w:u w:val="single"/>
                              </w:rPr>
                              <w:t xml:space="preserve">2.1 </w:t>
                            </w:r>
                            <w:r w:rsidR="00A24265" w:rsidRPr="00BC2053">
                              <w:rPr>
                                <w:rFonts w:ascii="Times New Roman" w:hAnsi="Times New Roman" w:cs="Times New Roman"/>
                                <w:b/>
                                <w:sz w:val="24"/>
                                <w:szCs w:val="24"/>
                                <w:u w:val="single"/>
                              </w:rPr>
                              <w:t>OBJETIVO</w:t>
                            </w:r>
                            <w:proofErr w:type="gramEnd"/>
                            <w:r w:rsidR="00A24265" w:rsidRPr="00BC2053">
                              <w:rPr>
                                <w:rFonts w:ascii="Times New Roman" w:hAnsi="Times New Roman" w:cs="Times New Roman"/>
                                <w:b/>
                                <w:sz w:val="24"/>
                                <w:szCs w:val="24"/>
                                <w:u w:val="single"/>
                              </w:rPr>
                              <w:t xml:space="preserve"> GERAL:</w:t>
                            </w:r>
                          </w:p>
                          <w:p w:rsidR="00A24265" w:rsidRPr="00BC2053" w:rsidRDefault="00A24265" w:rsidP="00A24265">
                            <w:pPr>
                              <w:pStyle w:val="PargrafodaLista"/>
                              <w:rPr>
                                <w:rFonts w:ascii="Times New Roman" w:hAnsi="Times New Roman" w:cs="Times New Roman"/>
                                <w:b/>
                                <w:sz w:val="24"/>
                                <w:szCs w:val="24"/>
                                <w:u w:val="single"/>
                              </w:rPr>
                            </w:pPr>
                          </w:p>
                          <w:p w:rsidR="00A24265" w:rsidRPr="00BC2053" w:rsidRDefault="00A24265" w:rsidP="00A24265">
                            <w:pPr>
                              <w:pStyle w:val="PargrafodaLista"/>
                              <w:numPr>
                                <w:ilvl w:val="0"/>
                                <w:numId w:val="2"/>
                              </w:numPr>
                              <w:jc w:val="both"/>
                              <w:rPr>
                                <w:rFonts w:ascii="Times New Roman" w:hAnsi="Times New Roman" w:cs="Times New Roman"/>
                                <w:sz w:val="24"/>
                                <w:szCs w:val="24"/>
                              </w:rPr>
                            </w:pPr>
                            <w:r w:rsidRPr="00BC2053">
                              <w:rPr>
                                <w:rFonts w:ascii="Times New Roman" w:hAnsi="Times New Roman" w:cs="Times New Roman"/>
                                <w:sz w:val="24"/>
                                <w:szCs w:val="24"/>
                              </w:rPr>
                              <w:t>Promover e estabelecer ações e estratégias para operacionalização da Vacinação contra a COVID-19 nos grupos prioritários do município de Duque Bacelar- 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ixa de texto 1" o:spid="_x0000_s1028" type="#_x0000_t202" style="position:absolute;left:0;text-align:left;margin-left:-17.05pt;margin-top:4.05pt;width:467.2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" fillcolor="white [3201]" strokeweight=".5pt">
                <v:path arrowok="t"/>
                <v:textbox>
                  <w:txbxContent>
                    <w:p w:rsidR="00A24265" w:rsidRPr="00BC2053" w:rsidRDefault="00831054" w:rsidP="00BC2053">
                      <w:pPr>
                        <w:rPr>
                          <w:rFonts w:ascii="Times New Roman" w:hAnsi="Times New Roman" w:cs="Times New Roman"/>
                          <w:b/>
                          <w:sz w:val="24"/>
                          <w:szCs w:val="24"/>
                          <w:u w:val="single"/>
                        </w:rPr>
                      </w:pPr>
                      <w:proofErr w:type="gramStart"/>
                      <w:r w:rsidRPr="00BC2053">
                        <w:rPr>
                          <w:rFonts w:ascii="Times New Roman" w:hAnsi="Times New Roman" w:cs="Times New Roman"/>
                          <w:b/>
                          <w:sz w:val="24"/>
                          <w:szCs w:val="24"/>
                          <w:u w:val="single"/>
                        </w:rPr>
                        <w:t xml:space="preserve">2.1 </w:t>
                      </w:r>
                      <w:r w:rsidR="00A24265" w:rsidRPr="00BC2053">
                        <w:rPr>
                          <w:rFonts w:ascii="Times New Roman" w:hAnsi="Times New Roman" w:cs="Times New Roman"/>
                          <w:b/>
                          <w:sz w:val="24"/>
                          <w:szCs w:val="24"/>
                          <w:u w:val="single"/>
                        </w:rPr>
                        <w:t>OBJETIVO</w:t>
                      </w:r>
                      <w:proofErr w:type="gramEnd"/>
                      <w:r w:rsidR="00A24265" w:rsidRPr="00BC2053">
                        <w:rPr>
                          <w:rFonts w:ascii="Times New Roman" w:hAnsi="Times New Roman" w:cs="Times New Roman"/>
                          <w:b/>
                          <w:sz w:val="24"/>
                          <w:szCs w:val="24"/>
                          <w:u w:val="single"/>
                        </w:rPr>
                        <w:t xml:space="preserve"> GERAL:</w:t>
                      </w:r>
                    </w:p>
                    <w:p w:rsidR="00A24265" w:rsidRPr="00BC2053" w:rsidRDefault="00A24265" w:rsidP="00A24265">
                      <w:pPr>
                        <w:pStyle w:val="PargrafodaLista"/>
                        <w:rPr>
                          <w:rFonts w:ascii="Times New Roman" w:hAnsi="Times New Roman" w:cs="Times New Roman"/>
                          <w:b/>
                          <w:sz w:val="24"/>
                          <w:szCs w:val="24"/>
                          <w:u w:val="single"/>
                        </w:rPr>
                      </w:pPr>
                    </w:p>
                    <w:p w:rsidR="00A24265" w:rsidRPr="00BC2053" w:rsidRDefault="00A24265" w:rsidP="00A24265">
                      <w:pPr>
                        <w:pStyle w:val="PargrafodaLista"/>
                        <w:numPr>
                          <w:ilvl w:val="0"/>
                          <w:numId w:val="2"/>
                        </w:numPr>
                        <w:jc w:val="both"/>
                        <w:rPr>
                          <w:rFonts w:ascii="Times New Roman" w:hAnsi="Times New Roman" w:cs="Times New Roman"/>
                          <w:sz w:val="24"/>
                          <w:szCs w:val="24"/>
                        </w:rPr>
                      </w:pPr>
                      <w:r w:rsidRPr="00BC2053">
                        <w:rPr>
                          <w:rFonts w:ascii="Times New Roman" w:hAnsi="Times New Roman" w:cs="Times New Roman"/>
                          <w:sz w:val="24"/>
                          <w:szCs w:val="24"/>
                        </w:rPr>
                        <w:t>Promover e estabelecer ações e estratégias para operacionalização da Vacinação contra a COVID-19 nos grupos prioritários do município de Duque Bacelar- MA</w:t>
                      </w:r>
                    </w:p>
                  </w:txbxContent>
                </v:textbox>
              </v:shape>
            </w:pict>
          </mc:Fallback>
        </mc:AlternateContent>
      </w:r>
    </w:p>
    <w:tbl>
      <w:tblPr>
        <w:tblStyle w:val="Tabelacomgrade"/>
        <w:tblpPr w:leftFromText="141" w:rightFromText="141" w:vertAnchor="page" w:horzAnchor="margin" w:tblpY="1081"/>
        <w:tblW w:w="0" w:type="auto"/>
        <w:tblLook w:val="04A0" w:firstRow="1" w:lastRow="0" w:firstColumn="1" w:lastColumn="0" w:noHBand="0" w:noVBand="1"/>
      </w:tblPr>
      <w:tblGrid>
        <w:gridCol w:w="1114"/>
        <w:gridCol w:w="4276"/>
        <w:gridCol w:w="3330"/>
      </w:tblGrid>
      <w:tr w:rsidR="00632FDA" w:rsidTr="00632FDA">
        <w:tc>
          <w:tcPr>
            <w:tcW w:w="8720" w:type="dxa"/>
            <w:gridSpan w:val="3"/>
            <w:shd w:val="clear" w:color="auto" w:fill="C6D9F1" w:themeFill="text2" w:themeFillTint="33"/>
          </w:tcPr>
          <w:p w:rsidR="00632FDA" w:rsidRDefault="00632FDA" w:rsidP="00632FDA">
            <w:pPr>
              <w:jc w:val="center"/>
              <w:rPr>
                <w:rFonts w:ascii="Times New Roman" w:hAnsi="Times New Roman" w:cs="Times New Roman"/>
                <w:b/>
                <w:sz w:val="24"/>
              </w:rPr>
            </w:pPr>
          </w:p>
          <w:p w:rsidR="00632FDA" w:rsidRPr="00E03EF4" w:rsidRDefault="00632FDA" w:rsidP="00632FDA">
            <w:pPr>
              <w:jc w:val="center"/>
              <w:rPr>
                <w:rFonts w:ascii="Times New Roman" w:hAnsi="Times New Roman" w:cs="Times New Roman"/>
                <w:b/>
                <w:sz w:val="24"/>
                <w:u w:val="single"/>
              </w:rPr>
            </w:pPr>
            <w:r w:rsidRPr="00E03EF4">
              <w:rPr>
                <w:rFonts w:ascii="Times New Roman" w:hAnsi="Times New Roman" w:cs="Times New Roman"/>
                <w:b/>
                <w:sz w:val="24"/>
                <w:u w:val="single"/>
              </w:rPr>
              <w:t>POPULAÇÃO PRIORITÁRIA PARA VACINAÇÃO CONTRA A COVID-19</w:t>
            </w:r>
          </w:p>
          <w:p w:rsidR="00632FDA" w:rsidRDefault="00632FDA" w:rsidP="00632FDA">
            <w:pPr>
              <w:jc w:val="center"/>
              <w:rPr>
                <w:rFonts w:ascii="Times New Roman" w:hAnsi="Times New Roman" w:cs="Times New Roman"/>
                <w:b/>
                <w:sz w:val="24"/>
              </w:rPr>
            </w:pPr>
          </w:p>
        </w:tc>
      </w:tr>
      <w:tr w:rsidR="00632FDA" w:rsidTr="00632FDA">
        <w:tc>
          <w:tcPr>
            <w:tcW w:w="1114" w:type="dxa"/>
            <w:shd w:val="clear" w:color="auto" w:fill="DBE5F1" w:themeFill="accent1" w:themeFillTint="33"/>
          </w:tcPr>
          <w:p w:rsidR="00632FDA" w:rsidRDefault="00632FDA" w:rsidP="00632FDA">
            <w:pPr>
              <w:jc w:val="center"/>
              <w:rPr>
                <w:rFonts w:ascii="Times New Roman" w:hAnsi="Times New Roman" w:cs="Times New Roman"/>
                <w:b/>
              </w:rPr>
            </w:pPr>
          </w:p>
          <w:p w:rsidR="00632FDA" w:rsidRPr="00E03EF4" w:rsidRDefault="00632FDA" w:rsidP="00632FDA">
            <w:pPr>
              <w:jc w:val="center"/>
              <w:rPr>
                <w:rFonts w:ascii="Times New Roman" w:hAnsi="Times New Roman" w:cs="Times New Roman"/>
                <w:b/>
              </w:rPr>
            </w:pPr>
            <w:r w:rsidRPr="00E03EF4">
              <w:rPr>
                <w:rFonts w:ascii="Times New Roman" w:hAnsi="Times New Roman" w:cs="Times New Roman"/>
                <w:b/>
              </w:rPr>
              <w:t>FASES</w:t>
            </w:r>
          </w:p>
        </w:tc>
        <w:tc>
          <w:tcPr>
            <w:tcW w:w="4276" w:type="dxa"/>
            <w:shd w:val="clear" w:color="auto" w:fill="DBE5F1" w:themeFill="accent1" w:themeFillTint="33"/>
          </w:tcPr>
          <w:p w:rsidR="00632FDA" w:rsidRDefault="00632FDA" w:rsidP="00632FDA">
            <w:pPr>
              <w:jc w:val="center"/>
              <w:rPr>
                <w:rFonts w:ascii="Times New Roman" w:hAnsi="Times New Roman" w:cs="Times New Roman"/>
                <w:b/>
              </w:rPr>
            </w:pPr>
          </w:p>
          <w:p w:rsidR="00632FDA" w:rsidRPr="00E03EF4" w:rsidRDefault="00632FDA" w:rsidP="00632FDA">
            <w:pPr>
              <w:jc w:val="center"/>
              <w:rPr>
                <w:rFonts w:ascii="Times New Roman" w:hAnsi="Times New Roman" w:cs="Times New Roman"/>
                <w:b/>
              </w:rPr>
            </w:pPr>
            <w:r w:rsidRPr="00E03EF4">
              <w:rPr>
                <w:rFonts w:ascii="Times New Roman" w:hAnsi="Times New Roman" w:cs="Times New Roman"/>
                <w:b/>
              </w:rPr>
              <w:t>POPULAÇÃO ALVO</w:t>
            </w:r>
          </w:p>
        </w:tc>
        <w:tc>
          <w:tcPr>
            <w:tcW w:w="3330" w:type="dxa"/>
            <w:shd w:val="clear" w:color="auto" w:fill="DBE5F1" w:themeFill="accent1" w:themeFillTint="33"/>
          </w:tcPr>
          <w:p w:rsidR="00632FDA" w:rsidRDefault="00632FDA" w:rsidP="00632FDA">
            <w:pPr>
              <w:jc w:val="center"/>
              <w:rPr>
                <w:rFonts w:ascii="Times New Roman" w:hAnsi="Times New Roman" w:cs="Times New Roman"/>
                <w:b/>
              </w:rPr>
            </w:pPr>
          </w:p>
          <w:p w:rsidR="00632FDA" w:rsidRDefault="00632FDA" w:rsidP="00632FDA">
            <w:pPr>
              <w:jc w:val="center"/>
              <w:rPr>
                <w:rFonts w:ascii="Times New Roman" w:hAnsi="Times New Roman" w:cs="Times New Roman"/>
                <w:b/>
              </w:rPr>
            </w:pPr>
            <w:r>
              <w:rPr>
                <w:rFonts w:ascii="Times New Roman" w:hAnsi="Times New Roman" w:cs="Times New Roman"/>
                <w:b/>
              </w:rPr>
              <w:t>QUANTITATIVO</w:t>
            </w:r>
          </w:p>
        </w:tc>
      </w:tr>
      <w:tr w:rsidR="00632FDA" w:rsidTr="00632FDA">
        <w:tc>
          <w:tcPr>
            <w:tcW w:w="1114" w:type="dxa"/>
            <w:shd w:val="clear" w:color="auto" w:fill="DBE5F1" w:themeFill="accent1" w:themeFillTint="33"/>
          </w:tcPr>
          <w:p w:rsidR="00632FDA" w:rsidRPr="001A5DD7" w:rsidRDefault="00632FDA" w:rsidP="00632FDA">
            <w:pPr>
              <w:jc w:val="center"/>
              <w:rPr>
                <w:rFonts w:ascii="Times New Roman" w:hAnsi="Times New Roman" w:cs="Times New Roman"/>
                <w:b/>
              </w:rPr>
            </w:pPr>
          </w:p>
          <w:p w:rsidR="00632FDA" w:rsidRPr="001A5DD7" w:rsidRDefault="00632FDA" w:rsidP="00632FDA">
            <w:pPr>
              <w:jc w:val="center"/>
              <w:rPr>
                <w:rFonts w:ascii="Times New Roman" w:hAnsi="Times New Roman" w:cs="Times New Roman"/>
                <w:b/>
              </w:rPr>
            </w:pPr>
          </w:p>
          <w:p w:rsidR="00632FDA" w:rsidRPr="001A5DD7" w:rsidRDefault="00632FDA" w:rsidP="00632FDA">
            <w:pPr>
              <w:jc w:val="center"/>
              <w:rPr>
                <w:rFonts w:ascii="Times New Roman" w:hAnsi="Times New Roman" w:cs="Times New Roman"/>
                <w:b/>
              </w:rPr>
            </w:pPr>
            <w:r>
              <w:rPr>
                <w:rFonts w:ascii="Times New Roman" w:hAnsi="Times New Roman" w:cs="Times New Roman"/>
                <w:b/>
              </w:rPr>
              <w:t>1ª</w:t>
            </w:r>
          </w:p>
        </w:tc>
        <w:tc>
          <w:tcPr>
            <w:tcW w:w="4276" w:type="dxa"/>
          </w:tcPr>
          <w:p w:rsidR="00632FDA" w:rsidRDefault="00632FDA" w:rsidP="00632FDA">
            <w:pPr>
              <w:rPr>
                <w:rFonts w:ascii="Times New Roman" w:hAnsi="Times New Roman" w:cs="Times New Roman"/>
              </w:rPr>
            </w:pPr>
          </w:p>
          <w:p w:rsidR="00632FDA" w:rsidRDefault="00632FDA" w:rsidP="00632FDA">
            <w:pPr>
              <w:rPr>
                <w:rFonts w:ascii="Times New Roman" w:hAnsi="Times New Roman" w:cs="Times New Roman"/>
              </w:rPr>
            </w:pPr>
            <w:r>
              <w:rPr>
                <w:rFonts w:ascii="Times New Roman" w:hAnsi="Times New Roman" w:cs="Times New Roman"/>
              </w:rPr>
              <w:t>Trabalhadores de Saúde; Pessoas de 75 anos ou mais; Pessoas de 60 anos ou mais institucionalizadas; População em situação de rua; População indígena aldeada em terras demarcadas; Povos e comunidades tradicionais ribeirinhas e quilombolas.</w:t>
            </w:r>
          </w:p>
          <w:p w:rsidR="00632FDA" w:rsidRPr="00E03EF4" w:rsidRDefault="00632FDA" w:rsidP="00632FDA">
            <w:pPr>
              <w:rPr>
                <w:rFonts w:ascii="Times New Roman" w:hAnsi="Times New Roman" w:cs="Times New Roman"/>
              </w:rPr>
            </w:pPr>
          </w:p>
        </w:tc>
        <w:tc>
          <w:tcPr>
            <w:tcW w:w="3330" w:type="dxa"/>
          </w:tcPr>
          <w:p w:rsidR="00632FDA" w:rsidRPr="009D17ED" w:rsidRDefault="00632FDA" w:rsidP="009D17ED">
            <w:pPr>
              <w:jc w:val="center"/>
              <w:rPr>
                <w:rFonts w:ascii="Times New Roman" w:hAnsi="Times New Roman" w:cs="Times New Roman"/>
                <w:b/>
              </w:rPr>
            </w:pPr>
          </w:p>
          <w:p w:rsidR="009D17ED" w:rsidRPr="009D17ED" w:rsidRDefault="009D17ED" w:rsidP="009D17ED">
            <w:pPr>
              <w:jc w:val="center"/>
              <w:rPr>
                <w:rFonts w:ascii="Times New Roman" w:hAnsi="Times New Roman" w:cs="Times New Roman"/>
                <w:b/>
              </w:rPr>
            </w:pPr>
          </w:p>
          <w:p w:rsidR="009D17ED" w:rsidRPr="009D17ED" w:rsidRDefault="009D17ED" w:rsidP="009D17ED">
            <w:pPr>
              <w:jc w:val="center"/>
              <w:rPr>
                <w:rFonts w:ascii="Times New Roman" w:hAnsi="Times New Roman" w:cs="Times New Roman"/>
                <w:b/>
              </w:rPr>
            </w:pPr>
          </w:p>
          <w:p w:rsidR="009D17ED" w:rsidRPr="009D17ED" w:rsidRDefault="009D17ED" w:rsidP="009D17ED">
            <w:pPr>
              <w:jc w:val="center"/>
              <w:rPr>
                <w:rFonts w:ascii="Times New Roman" w:hAnsi="Times New Roman" w:cs="Times New Roman"/>
                <w:b/>
              </w:rPr>
            </w:pPr>
            <w:r w:rsidRPr="009D17ED">
              <w:rPr>
                <w:rFonts w:ascii="Times New Roman" w:hAnsi="Times New Roman" w:cs="Times New Roman"/>
                <w:b/>
              </w:rPr>
              <w:t>148</w:t>
            </w:r>
          </w:p>
        </w:tc>
      </w:tr>
      <w:tr w:rsidR="00632FDA" w:rsidTr="00632FDA">
        <w:tc>
          <w:tcPr>
            <w:tcW w:w="1114" w:type="dxa"/>
            <w:shd w:val="clear" w:color="auto" w:fill="DBE5F1" w:themeFill="accent1" w:themeFillTint="33"/>
          </w:tcPr>
          <w:p w:rsidR="00632FDA" w:rsidRDefault="00632FDA" w:rsidP="00632FDA">
            <w:pPr>
              <w:rPr>
                <w:rFonts w:ascii="Times New Roman" w:hAnsi="Times New Roman" w:cs="Times New Roman"/>
              </w:rPr>
            </w:pPr>
          </w:p>
          <w:p w:rsidR="00632FDA" w:rsidRDefault="00632FDA" w:rsidP="00632FDA">
            <w:pPr>
              <w:jc w:val="center"/>
              <w:rPr>
                <w:rFonts w:ascii="Times New Roman" w:hAnsi="Times New Roman" w:cs="Times New Roman"/>
                <w:b/>
              </w:rPr>
            </w:pPr>
            <w:r>
              <w:rPr>
                <w:rFonts w:ascii="Times New Roman" w:hAnsi="Times New Roman" w:cs="Times New Roman"/>
                <w:b/>
              </w:rPr>
              <w:t>2ª</w:t>
            </w:r>
          </w:p>
          <w:p w:rsidR="00632FDA" w:rsidRPr="001A5DD7" w:rsidRDefault="00632FDA" w:rsidP="00632FDA">
            <w:pPr>
              <w:jc w:val="center"/>
              <w:rPr>
                <w:rFonts w:ascii="Times New Roman" w:hAnsi="Times New Roman" w:cs="Times New Roman"/>
                <w:b/>
              </w:rPr>
            </w:pPr>
          </w:p>
        </w:tc>
        <w:tc>
          <w:tcPr>
            <w:tcW w:w="4276" w:type="dxa"/>
          </w:tcPr>
          <w:p w:rsidR="00632FDA" w:rsidRDefault="00632FDA" w:rsidP="00632FDA">
            <w:pPr>
              <w:rPr>
                <w:rFonts w:ascii="Times New Roman" w:hAnsi="Times New Roman" w:cs="Times New Roman"/>
              </w:rPr>
            </w:pPr>
          </w:p>
          <w:p w:rsidR="00632FDA" w:rsidRPr="00E03EF4" w:rsidRDefault="00632FDA" w:rsidP="00632FDA">
            <w:pPr>
              <w:rPr>
                <w:rFonts w:ascii="Times New Roman" w:hAnsi="Times New Roman" w:cs="Times New Roman"/>
              </w:rPr>
            </w:pPr>
            <w:r>
              <w:rPr>
                <w:rFonts w:ascii="Times New Roman" w:hAnsi="Times New Roman" w:cs="Times New Roman"/>
              </w:rPr>
              <w:t>Pessoas de 60 anos a 74 anos.</w:t>
            </w:r>
          </w:p>
        </w:tc>
        <w:tc>
          <w:tcPr>
            <w:tcW w:w="3330" w:type="dxa"/>
          </w:tcPr>
          <w:p w:rsidR="009D17ED" w:rsidRPr="009D17ED" w:rsidRDefault="009D17ED" w:rsidP="009D17ED">
            <w:pPr>
              <w:jc w:val="center"/>
              <w:rPr>
                <w:rFonts w:ascii="Times New Roman" w:hAnsi="Times New Roman" w:cs="Times New Roman"/>
                <w:b/>
              </w:rPr>
            </w:pPr>
          </w:p>
          <w:p w:rsidR="00632FDA" w:rsidRPr="009D17ED" w:rsidRDefault="009D17ED" w:rsidP="009D17ED">
            <w:pPr>
              <w:jc w:val="center"/>
              <w:rPr>
                <w:rFonts w:ascii="Times New Roman" w:hAnsi="Times New Roman" w:cs="Times New Roman"/>
                <w:b/>
              </w:rPr>
            </w:pPr>
            <w:r w:rsidRPr="009D17ED">
              <w:rPr>
                <w:rFonts w:ascii="Times New Roman" w:hAnsi="Times New Roman" w:cs="Times New Roman"/>
                <w:b/>
              </w:rPr>
              <w:t>1.052</w:t>
            </w:r>
          </w:p>
        </w:tc>
      </w:tr>
      <w:tr w:rsidR="00632FDA" w:rsidTr="00632FDA">
        <w:tc>
          <w:tcPr>
            <w:tcW w:w="1114" w:type="dxa"/>
            <w:shd w:val="clear" w:color="auto" w:fill="DBE5F1" w:themeFill="accent1" w:themeFillTint="33"/>
          </w:tcPr>
          <w:p w:rsidR="00632FDA" w:rsidRDefault="00632FDA" w:rsidP="00632FDA">
            <w:pPr>
              <w:jc w:val="center"/>
              <w:rPr>
                <w:rFonts w:ascii="Times New Roman" w:hAnsi="Times New Roman" w:cs="Times New Roman"/>
              </w:rPr>
            </w:pPr>
          </w:p>
          <w:p w:rsidR="00632FDA" w:rsidRPr="001A5DD7" w:rsidRDefault="00632FDA" w:rsidP="00632FDA">
            <w:pPr>
              <w:jc w:val="center"/>
              <w:rPr>
                <w:rFonts w:ascii="Times New Roman" w:hAnsi="Times New Roman" w:cs="Times New Roman"/>
                <w:b/>
              </w:rPr>
            </w:pPr>
            <w:r w:rsidRPr="001A5DD7">
              <w:rPr>
                <w:rFonts w:ascii="Times New Roman" w:hAnsi="Times New Roman" w:cs="Times New Roman"/>
                <w:b/>
              </w:rPr>
              <w:t>3ª</w:t>
            </w:r>
          </w:p>
          <w:p w:rsidR="00632FDA" w:rsidRPr="00E03EF4" w:rsidRDefault="00632FDA" w:rsidP="00632FDA">
            <w:pPr>
              <w:jc w:val="center"/>
              <w:rPr>
                <w:rFonts w:ascii="Times New Roman" w:hAnsi="Times New Roman" w:cs="Times New Roman"/>
              </w:rPr>
            </w:pPr>
          </w:p>
        </w:tc>
        <w:tc>
          <w:tcPr>
            <w:tcW w:w="4276" w:type="dxa"/>
          </w:tcPr>
          <w:p w:rsidR="00632FDA" w:rsidRDefault="00632FDA" w:rsidP="00632FDA">
            <w:pPr>
              <w:rPr>
                <w:rFonts w:ascii="Times New Roman" w:hAnsi="Times New Roman" w:cs="Times New Roman"/>
                <w:b/>
              </w:rPr>
            </w:pPr>
            <w:r w:rsidRPr="001A5DD7">
              <w:rPr>
                <w:rFonts w:ascii="Times New Roman" w:hAnsi="Times New Roman" w:cs="Times New Roman"/>
                <w:b/>
              </w:rPr>
              <w:t>Morbidades:</w:t>
            </w:r>
          </w:p>
          <w:p w:rsidR="00632FDA" w:rsidRDefault="00632FDA" w:rsidP="00632FDA">
            <w:pPr>
              <w:rPr>
                <w:rFonts w:ascii="Times New Roman" w:hAnsi="Times New Roman" w:cs="Times New Roman"/>
              </w:rPr>
            </w:pPr>
            <w:r>
              <w:rPr>
                <w:rFonts w:ascii="Times New Roman" w:hAnsi="Times New Roman" w:cs="Times New Roman"/>
              </w:rPr>
              <w:t>Diabetes Mellitus; Hipertensão Arterial Grave; Doença Pulmonar obstrutiva crônica; Doença renal; Doenças Cardiovasculares; Indivíduos Transplantados de órgão sólido; Anemia falciforme; Câncer; Obesidade grave (IMC &gt;40</w:t>
            </w:r>
            <w:proofErr w:type="gramStart"/>
            <w:r>
              <w:rPr>
                <w:rFonts w:ascii="Times New Roman" w:hAnsi="Times New Roman" w:cs="Times New Roman"/>
              </w:rPr>
              <w:t>)</w:t>
            </w:r>
            <w:proofErr w:type="gramEnd"/>
          </w:p>
          <w:p w:rsidR="00632FDA" w:rsidRPr="001A5DD7" w:rsidRDefault="00632FDA" w:rsidP="00632FDA">
            <w:pPr>
              <w:rPr>
                <w:rFonts w:ascii="Times New Roman" w:hAnsi="Times New Roman" w:cs="Times New Roman"/>
              </w:rPr>
            </w:pPr>
          </w:p>
        </w:tc>
        <w:tc>
          <w:tcPr>
            <w:tcW w:w="3330" w:type="dxa"/>
          </w:tcPr>
          <w:p w:rsidR="00632FDA" w:rsidRDefault="00632FDA" w:rsidP="00632FDA">
            <w:pPr>
              <w:rPr>
                <w:rFonts w:ascii="Times New Roman" w:hAnsi="Times New Roman" w:cs="Times New Roman"/>
                <w:b/>
              </w:rPr>
            </w:pPr>
          </w:p>
          <w:p w:rsidR="009D17ED" w:rsidRDefault="009D17ED" w:rsidP="009D17ED">
            <w:pPr>
              <w:jc w:val="center"/>
              <w:rPr>
                <w:rFonts w:ascii="Times New Roman" w:hAnsi="Times New Roman" w:cs="Times New Roman"/>
                <w:b/>
              </w:rPr>
            </w:pPr>
          </w:p>
          <w:p w:rsidR="009D17ED" w:rsidRDefault="009D17ED" w:rsidP="009D17ED">
            <w:pPr>
              <w:jc w:val="center"/>
              <w:rPr>
                <w:rFonts w:ascii="Times New Roman" w:hAnsi="Times New Roman" w:cs="Times New Roman"/>
                <w:b/>
              </w:rPr>
            </w:pPr>
            <w:r>
              <w:rPr>
                <w:rFonts w:ascii="Times New Roman" w:hAnsi="Times New Roman" w:cs="Times New Roman"/>
                <w:b/>
              </w:rPr>
              <w:t>Aguardando Senso</w:t>
            </w:r>
          </w:p>
          <w:p w:rsidR="009D17ED" w:rsidRPr="001A5DD7" w:rsidRDefault="009D17ED" w:rsidP="009D17ED">
            <w:pPr>
              <w:jc w:val="center"/>
              <w:rPr>
                <w:rFonts w:ascii="Times New Roman" w:hAnsi="Times New Roman" w:cs="Times New Roman"/>
                <w:b/>
              </w:rPr>
            </w:pPr>
          </w:p>
        </w:tc>
      </w:tr>
      <w:tr w:rsidR="009D17ED" w:rsidTr="00632FDA">
        <w:tc>
          <w:tcPr>
            <w:tcW w:w="1114" w:type="dxa"/>
            <w:shd w:val="clear" w:color="auto" w:fill="DBE5F1" w:themeFill="accent1" w:themeFillTint="33"/>
          </w:tcPr>
          <w:p w:rsidR="009D17ED" w:rsidRDefault="009D17ED" w:rsidP="00632FDA">
            <w:pPr>
              <w:jc w:val="center"/>
              <w:rPr>
                <w:rFonts w:ascii="Times New Roman" w:hAnsi="Times New Roman" w:cs="Times New Roman"/>
              </w:rPr>
            </w:pPr>
          </w:p>
          <w:p w:rsidR="009D17ED" w:rsidRDefault="009D17ED" w:rsidP="00632FDA">
            <w:pPr>
              <w:jc w:val="center"/>
              <w:rPr>
                <w:rFonts w:ascii="Times New Roman" w:hAnsi="Times New Roman" w:cs="Times New Roman"/>
              </w:rPr>
            </w:pPr>
          </w:p>
        </w:tc>
        <w:tc>
          <w:tcPr>
            <w:tcW w:w="4276" w:type="dxa"/>
          </w:tcPr>
          <w:p w:rsidR="009D17ED" w:rsidRPr="001A5DD7" w:rsidRDefault="009D17ED" w:rsidP="00632FDA">
            <w:pPr>
              <w:rPr>
                <w:rFonts w:ascii="Times New Roman" w:hAnsi="Times New Roman" w:cs="Times New Roman"/>
                <w:b/>
              </w:rPr>
            </w:pPr>
            <w:r>
              <w:rPr>
                <w:rFonts w:ascii="Times New Roman" w:hAnsi="Times New Roman" w:cs="Times New Roman"/>
                <w:b/>
              </w:rPr>
              <w:t>Trabalhadores da Educação</w:t>
            </w:r>
          </w:p>
        </w:tc>
        <w:tc>
          <w:tcPr>
            <w:tcW w:w="3330" w:type="dxa"/>
          </w:tcPr>
          <w:p w:rsidR="009D17ED" w:rsidRDefault="009D17ED" w:rsidP="009D17ED">
            <w:pPr>
              <w:jc w:val="center"/>
              <w:rPr>
                <w:rFonts w:ascii="Times New Roman" w:hAnsi="Times New Roman" w:cs="Times New Roman"/>
                <w:b/>
              </w:rPr>
            </w:pPr>
            <w:r>
              <w:rPr>
                <w:rFonts w:ascii="Times New Roman" w:hAnsi="Times New Roman" w:cs="Times New Roman"/>
                <w:b/>
              </w:rPr>
              <w:t>176</w:t>
            </w:r>
          </w:p>
        </w:tc>
      </w:tr>
    </w:tbl>
    <w:p w:rsidR="00632FDA" w:rsidRDefault="00632FDA" w:rsidP="00B949E4">
      <w:pPr>
        <w:jc w:val="both"/>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A5359" w:rsidRDefault="006A5359" w:rsidP="00BC2053">
      <w:pPr>
        <w:rPr>
          <w:rFonts w:ascii="Times New Roman" w:hAnsi="Times New Roman" w:cs="Times New Roman"/>
          <w:sz w:val="28"/>
        </w:rPr>
      </w:pPr>
    </w:p>
    <w:p w:rsidR="00632FDA" w:rsidRPr="00BC2053" w:rsidRDefault="00BC2053" w:rsidP="00BC2053">
      <w:pPr>
        <w:rPr>
          <w:rFonts w:ascii="Times New Roman" w:hAnsi="Times New Roman" w:cs="Times New Roman"/>
          <w:b/>
          <w:sz w:val="24"/>
          <w:szCs w:val="24"/>
          <w:u w:val="single"/>
        </w:rPr>
      </w:pPr>
      <w:r w:rsidRPr="00BC2053">
        <w:rPr>
          <w:rFonts w:ascii="Times New Roman" w:hAnsi="Times New Roman" w:cs="Times New Roman"/>
          <w:b/>
          <w:sz w:val="24"/>
          <w:szCs w:val="24"/>
          <w:u w:val="single"/>
        </w:rPr>
        <w:t xml:space="preserve">3. </w:t>
      </w:r>
      <w:r w:rsidR="004E50FB" w:rsidRPr="00BC2053">
        <w:rPr>
          <w:rFonts w:ascii="Times New Roman" w:hAnsi="Times New Roman" w:cs="Times New Roman"/>
          <w:b/>
          <w:sz w:val="24"/>
          <w:szCs w:val="24"/>
          <w:u w:val="single"/>
        </w:rPr>
        <w:t>PLANO OPERACIONAL DA ESTRATÉGIA DE VACINAÇÃO CONTRA COVID-19 NO MUNICIPIO DE DUQUE BACELAR-MA</w:t>
      </w:r>
    </w:p>
    <w:p w:rsidR="00BC2053" w:rsidRDefault="00BC2053" w:rsidP="00BC2053">
      <w:pPr>
        <w:rPr>
          <w:rFonts w:ascii="Times New Roman" w:hAnsi="Times New Roman" w:cs="Times New Roman"/>
          <w:b/>
          <w:sz w:val="24"/>
          <w:szCs w:val="24"/>
          <w:u w:val="single"/>
        </w:rPr>
      </w:pPr>
    </w:p>
    <w:p w:rsidR="00632FDA" w:rsidRPr="00BC2053" w:rsidRDefault="00632FDA" w:rsidP="00BC2053">
      <w:pPr>
        <w:pStyle w:val="PargrafodaLista"/>
        <w:numPr>
          <w:ilvl w:val="1"/>
          <w:numId w:val="30"/>
        </w:numPr>
        <w:rPr>
          <w:rFonts w:ascii="Times New Roman" w:hAnsi="Times New Roman" w:cs="Times New Roman"/>
          <w:b/>
          <w:sz w:val="24"/>
          <w:szCs w:val="24"/>
          <w:u w:val="single"/>
        </w:rPr>
      </w:pPr>
      <w:r w:rsidRPr="00BC2053">
        <w:rPr>
          <w:rFonts w:ascii="Times New Roman" w:hAnsi="Times New Roman" w:cs="Times New Roman"/>
          <w:b/>
          <w:sz w:val="24"/>
          <w:szCs w:val="24"/>
          <w:u w:val="single"/>
        </w:rPr>
        <w:t>CAPACITAÇÕES</w:t>
      </w:r>
    </w:p>
    <w:p w:rsidR="00632FDA" w:rsidRPr="00BC2053" w:rsidRDefault="00632FDA" w:rsidP="00BC2053">
      <w:pPr>
        <w:ind w:firstLine="360"/>
        <w:jc w:val="both"/>
        <w:rPr>
          <w:rFonts w:ascii="Times New Roman" w:hAnsi="Times New Roman" w:cs="Times New Roman"/>
          <w:sz w:val="24"/>
          <w:szCs w:val="24"/>
        </w:rPr>
      </w:pPr>
      <w:r w:rsidRPr="00BC2053">
        <w:rPr>
          <w:rFonts w:ascii="Times New Roman" w:hAnsi="Times New Roman" w:cs="Times New Roman"/>
          <w:sz w:val="24"/>
          <w:szCs w:val="24"/>
        </w:rPr>
        <w:t xml:space="preserve">É necessário que toda a equipe seja capacitada para a operacionalização da </w:t>
      </w:r>
      <w:r w:rsidR="00B949E4" w:rsidRPr="00BC2053">
        <w:rPr>
          <w:rFonts w:ascii="Times New Roman" w:hAnsi="Times New Roman" w:cs="Times New Roman"/>
          <w:sz w:val="24"/>
          <w:szCs w:val="24"/>
        </w:rPr>
        <w:t>campanha, incluindo a administração da vacina de forma segura, como também nas ações para notificações e investigação de eventos adversos associados à vacinação contra a Covid-19.</w:t>
      </w:r>
    </w:p>
    <w:p w:rsidR="00BC2053" w:rsidRDefault="00BC2053" w:rsidP="00BC2053">
      <w:pPr>
        <w:jc w:val="both"/>
        <w:rPr>
          <w:rFonts w:ascii="Times New Roman" w:hAnsi="Times New Roman" w:cs="Times New Roman"/>
          <w:sz w:val="24"/>
          <w:szCs w:val="24"/>
        </w:rPr>
      </w:pPr>
    </w:p>
    <w:p w:rsidR="00B949E4" w:rsidRPr="00BC2053" w:rsidRDefault="00B949E4" w:rsidP="00BC2053">
      <w:pPr>
        <w:pStyle w:val="PargrafodaLista"/>
        <w:numPr>
          <w:ilvl w:val="1"/>
          <w:numId w:val="30"/>
        </w:numPr>
        <w:jc w:val="both"/>
        <w:rPr>
          <w:rFonts w:ascii="Times New Roman" w:hAnsi="Times New Roman" w:cs="Times New Roman"/>
          <w:b/>
          <w:sz w:val="24"/>
          <w:szCs w:val="24"/>
          <w:u w:val="single"/>
        </w:rPr>
      </w:pPr>
      <w:r w:rsidRPr="00BC2053">
        <w:rPr>
          <w:rFonts w:ascii="Times New Roman" w:hAnsi="Times New Roman" w:cs="Times New Roman"/>
          <w:b/>
          <w:sz w:val="24"/>
          <w:szCs w:val="24"/>
          <w:u w:val="single"/>
        </w:rPr>
        <w:t>ESTRATÉGIAS PARA VACINAÇÃO</w:t>
      </w:r>
    </w:p>
    <w:p w:rsidR="00B949E4" w:rsidRPr="00976201" w:rsidRDefault="00B949E4" w:rsidP="00BC2053">
      <w:pPr>
        <w:ind w:firstLine="360"/>
        <w:jc w:val="both"/>
        <w:rPr>
          <w:rFonts w:ascii="Times New Roman" w:hAnsi="Times New Roman" w:cs="Times New Roman"/>
          <w:sz w:val="24"/>
          <w:szCs w:val="24"/>
        </w:rPr>
      </w:pPr>
      <w:r w:rsidRPr="00976201">
        <w:rPr>
          <w:rFonts w:ascii="Times New Roman" w:hAnsi="Times New Roman" w:cs="Times New Roman"/>
          <w:sz w:val="24"/>
          <w:szCs w:val="24"/>
        </w:rPr>
        <w:t xml:space="preserve">A Secretaria Municipal de saúde estima para campanha contra a Covid-19 realizar estratégias de acordo com as fases, grupos prioritários e o cronograma estipulado pelo Ministério da Saúde, tendo como objetivo evitar aglomerações e manter a </w:t>
      </w:r>
      <w:r w:rsidR="00976201" w:rsidRPr="00976201">
        <w:rPr>
          <w:rFonts w:ascii="Times New Roman" w:hAnsi="Times New Roman" w:cs="Times New Roman"/>
          <w:sz w:val="24"/>
          <w:szCs w:val="24"/>
        </w:rPr>
        <w:t>organização dos</w:t>
      </w:r>
      <w:r w:rsidRPr="00976201">
        <w:rPr>
          <w:rFonts w:ascii="Times New Roman" w:hAnsi="Times New Roman" w:cs="Times New Roman"/>
          <w:sz w:val="24"/>
          <w:szCs w:val="24"/>
        </w:rPr>
        <w:t xml:space="preserve"> pontos de vacinação. Medidas que serão adotadas pela SEMUS:</w:t>
      </w:r>
    </w:p>
    <w:p w:rsidR="00B949E4" w:rsidRPr="00976201" w:rsidRDefault="00B949E4" w:rsidP="00B949E4">
      <w:pPr>
        <w:pStyle w:val="PargrafodaLista"/>
        <w:numPr>
          <w:ilvl w:val="0"/>
          <w:numId w:val="8"/>
        </w:numPr>
        <w:jc w:val="both"/>
        <w:rPr>
          <w:rFonts w:ascii="Times New Roman" w:hAnsi="Times New Roman" w:cs="Times New Roman"/>
          <w:sz w:val="24"/>
          <w:szCs w:val="24"/>
        </w:rPr>
      </w:pPr>
      <w:r w:rsidRPr="00976201">
        <w:rPr>
          <w:rFonts w:ascii="Times New Roman" w:hAnsi="Times New Roman" w:cs="Times New Roman"/>
          <w:sz w:val="24"/>
          <w:szCs w:val="24"/>
        </w:rPr>
        <w:t xml:space="preserve">Realizar vacinação domiciliar para os pacientes acamados e com dificuldade de locomoção que estejam dentro do grupo prioritário. </w:t>
      </w:r>
    </w:p>
    <w:p w:rsidR="00B949E4" w:rsidRPr="00976201" w:rsidRDefault="00B949E4" w:rsidP="00B949E4">
      <w:pPr>
        <w:pStyle w:val="PargrafodaLista"/>
        <w:numPr>
          <w:ilvl w:val="0"/>
          <w:numId w:val="8"/>
        </w:numPr>
        <w:jc w:val="both"/>
        <w:rPr>
          <w:rFonts w:ascii="Times New Roman" w:hAnsi="Times New Roman" w:cs="Times New Roman"/>
          <w:sz w:val="24"/>
          <w:szCs w:val="24"/>
        </w:rPr>
      </w:pPr>
      <w:r w:rsidRPr="00976201">
        <w:rPr>
          <w:rFonts w:ascii="Times New Roman" w:hAnsi="Times New Roman" w:cs="Times New Roman"/>
          <w:sz w:val="24"/>
          <w:szCs w:val="24"/>
        </w:rPr>
        <w:t xml:space="preserve">Ampliar </w:t>
      </w:r>
      <w:r w:rsidR="00D97DDF" w:rsidRPr="00976201">
        <w:rPr>
          <w:rFonts w:ascii="Times New Roman" w:hAnsi="Times New Roman" w:cs="Times New Roman"/>
          <w:sz w:val="24"/>
          <w:szCs w:val="24"/>
        </w:rPr>
        <w:t>o numero de pontos estratégicos</w:t>
      </w:r>
      <w:r w:rsidRPr="00976201">
        <w:rPr>
          <w:rFonts w:ascii="Times New Roman" w:hAnsi="Times New Roman" w:cs="Times New Roman"/>
          <w:sz w:val="24"/>
          <w:szCs w:val="24"/>
        </w:rPr>
        <w:t xml:space="preserve"> de vacinação para evitar aglomerações e haver maior comodidade para população prioritária, não deixando de cumprir as exigências sanitárias.</w:t>
      </w:r>
    </w:p>
    <w:p w:rsidR="00B949E4" w:rsidRPr="00D3151D" w:rsidRDefault="00976201" w:rsidP="00D3151D">
      <w:pPr>
        <w:pStyle w:val="PargrafodaLista"/>
        <w:numPr>
          <w:ilvl w:val="0"/>
          <w:numId w:val="8"/>
        </w:numPr>
        <w:jc w:val="both"/>
        <w:rPr>
          <w:rFonts w:ascii="Times New Roman" w:hAnsi="Times New Roman" w:cs="Times New Roman"/>
          <w:sz w:val="24"/>
          <w:szCs w:val="24"/>
        </w:rPr>
      </w:pPr>
      <w:proofErr w:type="gramStart"/>
      <w:r>
        <w:rPr>
          <w:rFonts w:ascii="Times New Roman" w:hAnsi="Times New Roman" w:cs="Times New Roman"/>
          <w:sz w:val="24"/>
          <w:szCs w:val="24"/>
        </w:rPr>
        <w:t>Obedecer</w:t>
      </w:r>
      <w:proofErr w:type="gramEnd"/>
      <w:r>
        <w:rPr>
          <w:rFonts w:ascii="Times New Roman" w:hAnsi="Times New Roman" w:cs="Times New Roman"/>
          <w:sz w:val="24"/>
          <w:szCs w:val="24"/>
        </w:rPr>
        <w:t xml:space="preserve"> </w:t>
      </w:r>
      <w:r w:rsidR="00B949E4" w:rsidRPr="00976201">
        <w:rPr>
          <w:rFonts w:ascii="Times New Roman" w:hAnsi="Times New Roman" w:cs="Times New Roman"/>
          <w:sz w:val="24"/>
          <w:szCs w:val="24"/>
        </w:rPr>
        <w:t>calendár</w:t>
      </w:r>
      <w:r w:rsidR="00D97DDF" w:rsidRPr="00976201">
        <w:rPr>
          <w:rFonts w:ascii="Times New Roman" w:hAnsi="Times New Roman" w:cs="Times New Roman"/>
          <w:sz w:val="24"/>
          <w:szCs w:val="24"/>
        </w:rPr>
        <w:t>io vacinal por ordem alfabética, o grupo de trabalhadores da saúde serão realizados de acordo com suas equipes.</w:t>
      </w:r>
    </w:p>
    <w:tbl>
      <w:tblPr>
        <w:tblStyle w:val="Tabelacomgrade"/>
        <w:tblW w:w="0" w:type="auto"/>
        <w:tblInd w:w="720" w:type="dxa"/>
        <w:tblLook w:val="04A0" w:firstRow="1" w:lastRow="0" w:firstColumn="1" w:lastColumn="0" w:noHBand="0" w:noVBand="1"/>
      </w:tblPr>
      <w:tblGrid>
        <w:gridCol w:w="4000"/>
        <w:gridCol w:w="4000"/>
      </w:tblGrid>
      <w:tr w:rsidR="00B949E4" w:rsidTr="0090637C">
        <w:tc>
          <w:tcPr>
            <w:tcW w:w="8000" w:type="dxa"/>
            <w:gridSpan w:val="2"/>
            <w:shd w:val="clear" w:color="auto" w:fill="C6D9F1" w:themeFill="text2" w:themeFillTint="33"/>
          </w:tcPr>
          <w:p w:rsidR="00B949E4" w:rsidRDefault="00B949E4" w:rsidP="0090637C">
            <w:pPr>
              <w:pStyle w:val="PargrafodaLista"/>
              <w:ind w:left="0"/>
              <w:jc w:val="center"/>
              <w:rPr>
                <w:rFonts w:ascii="Times New Roman" w:hAnsi="Times New Roman" w:cs="Times New Roman"/>
                <w:b/>
              </w:rPr>
            </w:pPr>
          </w:p>
          <w:p w:rsidR="00B949E4" w:rsidRPr="004E50FB" w:rsidRDefault="00B949E4" w:rsidP="0090637C">
            <w:pPr>
              <w:pStyle w:val="PargrafodaLista"/>
              <w:ind w:left="0"/>
              <w:jc w:val="center"/>
              <w:rPr>
                <w:rFonts w:ascii="Arial Black" w:hAnsi="Arial Black" w:cs="Times New Roman"/>
                <w:b/>
                <w:u w:val="single"/>
              </w:rPr>
            </w:pPr>
            <w:r w:rsidRPr="004E50FB">
              <w:rPr>
                <w:rFonts w:ascii="Arial Black" w:hAnsi="Arial Black" w:cs="Times New Roman"/>
                <w:b/>
                <w:u w:val="single"/>
              </w:rPr>
              <w:t>OPERACIONALIZAÇÃO</w:t>
            </w:r>
          </w:p>
          <w:p w:rsidR="00B949E4" w:rsidRPr="004E50FB" w:rsidRDefault="00B949E4" w:rsidP="0090637C">
            <w:pPr>
              <w:pStyle w:val="PargrafodaLista"/>
              <w:ind w:left="0"/>
              <w:jc w:val="center"/>
              <w:rPr>
                <w:rFonts w:ascii="Times New Roman" w:hAnsi="Times New Roman" w:cs="Times New Roman"/>
                <w:b/>
              </w:rPr>
            </w:pPr>
          </w:p>
        </w:tc>
      </w:tr>
      <w:tr w:rsidR="00B949E4" w:rsidTr="0090637C">
        <w:tc>
          <w:tcPr>
            <w:tcW w:w="4000" w:type="dxa"/>
            <w:shd w:val="clear" w:color="auto" w:fill="DBE5F1" w:themeFill="accent1" w:themeFillTint="33"/>
          </w:tcPr>
          <w:p w:rsidR="00B949E4" w:rsidRPr="004E50FB" w:rsidRDefault="00B949E4" w:rsidP="0090637C">
            <w:pPr>
              <w:pStyle w:val="PargrafodaLista"/>
              <w:ind w:left="0"/>
              <w:jc w:val="center"/>
              <w:rPr>
                <w:rFonts w:ascii="Times New Roman" w:hAnsi="Times New Roman" w:cs="Times New Roman"/>
                <w:b/>
              </w:rPr>
            </w:pPr>
            <w:r w:rsidRPr="004E50FB">
              <w:rPr>
                <w:rFonts w:ascii="Times New Roman" w:hAnsi="Times New Roman" w:cs="Times New Roman"/>
                <w:b/>
              </w:rPr>
              <w:t>PERÍODO</w:t>
            </w:r>
          </w:p>
        </w:tc>
        <w:tc>
          <w:tcPr>
            <w:tcW w:w="4000" w:type="dxa"/>
            <w:shd w:val="clear" w:color="auto" w:fill="DBE5F1" w:themeFill="accent1" w:themeFillTint="33"/>
          </w:tcPr>
          <w:p w:rsidR="00B949E4" w:rsidRPr="004E50FB" w:rsidRDefault="00B949E4" w:rsidP="0090637C">
            <w:pPr>
              <w:pStyle w:val="PargrafodaLista"/>
              <w:ind w:left="0"/>
              <w:jc w:val="center"/>
              <w:rPr>
                <w:rFonts w:ascii="Times New Roman" w:hAnsi="Times New Roman" w:cs="Times New Roman"/>
                <w:b/>
              </w:rPr>
            </w:pPr>
            <w:r w:rsidRPr="004E50FB">
              <w:rPr>
                <w:rFonts w:ascii="Times New Roman" w:hAnsi="Times New Roman" w:cs="Times New Roman"/>
                <w:b/>
              </w:rPr>
              <w:t>LETRAS</w:t>
            </w:r>
          </w:p>
        </w:tc>
      </w:tr>
      <w:tr w:rsidR="00B949E4" w:rsidTr="0090637C">
        <w:tc>
          <w:tcPr>
            <w:tcW w:w="4000" w:type="dxa"/>
            <w:vMerge w:val="restart"/>
          </w:tcPr>
          <w:p w:rsidR="00B949E4" w:rsidRDefault="00B949E4" w:rsidP="0090637C">
            <w:pPr>
              <w:pStyle w:val="PargrafodaLista"/>
              <w:ind w:left="0"/>
              <w:jc w:val="center"/>
              <w:rPr>
                <w:rFonts w:ascii="Times New Roman" w:hAnsi="Times New Roman" w:cs="Times New Roman"/>
              </w:rPr>
            </w:pPr>
            <w:r>
              <w:rPr>
                <w:rFonts w:ascii="Times New Roman" w:hAnsi="Times New Roman" w:cs="Times New Roman"/>
              </w:rPr>
              <w:t>`</w:t>
            </w:r>
          </w:p>
          <w:p w:rsidR="00B949E4" w:rsidRDefault="00B949E4" w:rsidP="0090637C">
            <w:pPr>
              <w:pStyle w:val="PargrafodaLista"/>
              <w:ind w:left="0"/>
              <w:jc w:val="center"/>
              <w:rPr>
                <w:rFonts w:ascii="Times New Roman" w:hAnsi="Times New Roman" w:cs="Times New Roman"/>
              </w:rPr>
            </w:pPr>
          </w:p>
          <w:p w:rsidR="00B949E4" w:rsidRDefault="00B949E4" w:rsidP="0090637C">
            <w:pPr>
              <w:pStyle w:val="PargrafodaLista"/>
              <w:ind w:left="0"/>
              <w:jc w:val="center"/>
              <w:rPr>
                <w:rFonts w:ascii="Times New Roman" w:hAnsi="Times New Roman" w:cs="Times New Roman"/>
              </w:rPr>
            </w:pPr>
            <w:r>
              <w:rPr>
                <w:rFonts w:ascii="Times New Roman" w:hAnsi="Times New Roman" w:cs="Times New Roman"/>
              </w:rPr>
              <w:t>A DEFINIR</w:t>
            </w:r>
          </w:p>
        </w:tc>
        <w:tc>
          <w:tcPr>
            <w:tcW w:w="4000" w:type="dxa"/>
          </w:tcPr>
          <w:p w:rsidR="00B949E4" w:rsidRDefault="00B949E4" w:rsidP="0090637C">
            <w:pPr>
              <w:pStyle w:val="PargrafodaLista"/>
              <w:ind w:left="0"/>
              <w:jc w:val="center"/>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B</w:t>
            </w:r>
          </w:p>
        </w:tc>
      </w:tr>
      <w:tr w:rsidR="00B949E4" w:rsidTr="0090637C">
        <w:tc>
          <w:tcPr>
            <w:tcW w:w="4000" w:type="dxa"/>
            <w:vMerge/>
          </w:tcPr>
          <w:p w:rsidR="00B949E4" w:rsidRDefault="00B949E4" w:rsidP="0090637C">
            <w:pPr>
              <w:pStyle w:val="PargrafodaLista"/>
              <w:ind w:left="0"/>
              <w:jc w:val="both"/>
              <w:rPr>
                <w:rFonts w:ascii="Times New Roman" w:hAnsi="Times New Roman" w:cs="Times New Roman"/>
              </w:rPr>
            </w:pPr>
          </w:p>
        </w:tc>
        <w:tc>
          <w:tcPr>
            <w:tcW w:w="4000" w:type="dxa"/>
          </w:tcPr>
          <w:p w:rsidR="00B949E4" w:rsidRDefault="00B949E4" w:rsidP="0090637C">
            <w:pPr>
              <w:pStyle w:val="PargrafodaLista"/>
              <w:ind w:left="0"/>
              <w:jc w:val="center"/>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D</w:t>
            </w:r>
          </w:p>
        </w:tc>
      </w:tr>
      <w:tr w:rsidR="00B949E4" w:rsidTr="0090637C">
        <w:tc>
          <w:tcPr>
            <w:tcW w:w="4000" w:type="dxa"/>
            <w:vMerge/>
          </w:tcPr>
          <w:p w:rsidR="00B949E4" w:rsidRDefault="00B949E4" w:rsidP="0090637C">
            <w:pPr>
              <w:pStyle w:val="PargrafodaLista"/>
              <w:ind w:left="0"/>
              <w:jc w:val="both"/>
              <w:rPr>
                <w:rFonts w:ascii="Times New Roman" w:hAnsi="Times New Roman" w:cs="Times New Roman"/>
              </w:rPr>
            </w:pPr>
          </w:p>
        </w:tc>
        <w:tc>
          <w:tcPr>
            <w:tcW w:w="4000" w:type="dxa"/>
          </w:tcPr>
          <w:p w:rsidR="00B949E4" w:rsidRDefault="00B949E4" w:rsidP="0090637C">
            <w:pPr>
              <w:pStyle w:val="PargrafodaLista"/>
              <w:ind w:left="0"/>
              <w:jc w:val="center"/>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F;G</w:t>
            </w:r>
          </w:p>
        </w:tc>
      </w:tr>
      <w:tr w:rsidR="00B949E4" w:rsidTr="00976201">
        <w:trPr>
          <w:trHeight w:val="310"/>
        </w:trPr>
        <w:tc>
          <w:tcPr>
            <w:tcW w:w="4000" w:type="dxa"/>
            <w:vMerge/>
          </w:tcPr>
          <w:p w:rsidR="00B949E4" w:rsidRDefault="00B949E4" w:rsidP="0090637C">
            <w:pPr>
              <w:pStyle w:val="PargrafodaLista"/>
              <w:ind w:left="0"/>
              <w:jc w:val="both"/>
              <w:rPr>
                <w:rFonts w:ascii="Times New Roman" w:hAnsi="Times New Roman" w:cs="Times New Roman"/>
              </w:rPr>
            </w:pPr>
          </w:p>
        </w:tc>
        <w:tc>
          <w:tcPr>
            <w:tcW w:w="4000" w:type="dxa"/>
          </w:tcPr>
          <w:p w:rsidR="00B949E4" w:rsidRDefault="00B949E4" w:rsidP="0090637C">
            <w:pPr>
              <w:pStyle w:val="PargrafodaLista"/>
              <w:ind w:left="0"/>
              <w:jc w:val="center"/>
              <w:rPr>
                <w:rFonts w:ascii="Times New Roman" w:hAnsi="Times New Roman" w:cs="Times New Roman"/>
              </w:rPr>
            </w:pPr>
            <w:proofErr w:type="gramStart"/>
            <w:r>
              <w:rPr>
                <w:rFonts w:ascii="Times New Roman" w:hAnsi="Times New Roman" w:cs="Times New Roman"/>
              </w:rPr>
              <w:t>H,</w:t>
            </w:r>
            <w:proofErr w:type="gramEnd"/>
            <w:r>
              <w:rPr>
                <w:rFonts w:ascii="Times New Roman" w:hAnsi="Times New Roman" w:cs="Times New Roman"/>
              </w:rPr>
              <w:t>I,J,K,L</w:t>
            </w:r>
          </w:p>
        </w:tc>
      </w:tr>
      <w:tr w:rsidR="00B949E4" w:rsidTr="0090637C">
        <w:tc>
          <w:tcPr>
            <w:tcW w:w="4000" w:type="dxa"/>
            <w:vMerge w:val="restart"/>
          </w:tcPr>
          <w:p w:rsidR="00B949E4" w:rsidRDefault="00B949E4" w:rsidP="0090637C">
            <w:pPr>
              <w:pStyle w:val="PargrafodaLista"/>
              <w:ind w:left="0"/>
              <w:jc w:val="center"/>
              <w:rPr>
                <w:rFonts w:ascii="Times New Roman" w:hAnsi="Times New Roman" w:cs="Times New Roman"/>
              </w:rPr>
            </w:pPr>
            <w:r>
              <w:rPr>
                <w:rFonts w:ascii="Times New Roman" w:hAnsi="Times New Roman" w:cs="Times New Roman"/>
              </w:rPr>
              <w:t>`</w:t>
            </w:r>
          </w:p>
          <w:p w:rsidR="00B949E4" w:rsidRDefault="00B949E4" w:rsidP="0090637C">
            <w:pPr>
              <w:pStyle w:val="PargrafodaLista"/>
              <w:ind w:left="0"/>
              <w:jc w:val="center"/>
              <w:rPr>
                <w:rFonts w:ascii="Times New Roman" w:hAnsi="Times New Roman" w:cs="Times New Roman"/>
              </w:rPr>
            </w:pPr>
          </w:p>
          <w:p w:rsidR="00B949E4" w:rsidRDefault="00B949E4" w:rsidP="0090637C">
            <w:pPr>
              <w:pStyle w:val="PargrafodaLista"/>
              <w:ind w:left="0"/>
              <w:jc w:val="center"/>
              <w:rPr>
                <w:rFonts w:ascii="Times New Roman" w:hAnsi="Times New Roman" w:cs="Times New Roman"/>
              </w:rPr>
            </w:pPr>
            <w:r>
              <w:rPr>
                <w:rFonts w:ascii="Times New Roman" w:hAnsi="Times New Roman" w:cs="Times New Roman"/>
              </w:rPr>
              <w:t>A DEFINIR</w:t>
            </w:r>
          </w:p>
        </w:tc>
        <w:tc>
          <w:tcPr>
            <w:tcW w:w="4000" w:type="dxa"/>
          </w:tcPr>
          <w:p w:rsidR="00B949E4" w:rsidRDefault="00B949E4" w:rsidP="0090637C">
            <w:pPr>
              <w:pStyle w:val="PargrafodaLista"/>
              <w:ind w:left="0"/>
              <w:jc w:val="center"/>
              <w:rPr>
                <w:rFonts w:ascii="Times New Roman" w:hAnsi="Times New Roman" w:cs="Times New Roman"/>
              </w:rPr>
            </w:pPr>
            <w:r>
              <w:rPr>
                <w:rFonts w:ascii="Times New Roman" w:hAnsi="Times New Roman" w:cs="Times New Roman"/>
              </w:rPr>
              <w:t>M</w:t>
            </w:r>
          </w:p>
        </w:tc>
      </w:tr>
      <w:tr w:rsidR="00B949E4" w:rsidTr="0090637C">
        <w:tc>
          <w:tcPr>
            <w:tcW w:w="4000" w:type="dxa"/>
            <w:vMerge/>
          </w:tcPr>
          <w:p w:rsidR="00B949E4" w:rsidRDefault="00B949E4" w:rsidP="0090637C">
            <w:pPr>
              <w:pStyle w:val="PargrafodaLista"/>
              <w:ind w:left="0"/>
              <w:jc w:val="both"/>
              <w:rPr>
                <w:rFonts w:ascii="Times New Roman" w:hAnsi="Times New Roman" w:cs="Times New Roman"/>
              </w:rPr>
            </w:pPr>
          </w:p>
        </w:tc>
        <w:tc>
          <w:tcPr>
            <w:tcW w:w="4000" w:type="dxa"/>
          </w:tcPr>
          <w:p w:rsidR="00B949E4" w:rsidRDefault="00B949E4" w:rsidP="0090637C">
            <w:pPr>
              <w:pStyle w:val="PargrafodaLista"/>
              <w:ind w:left="0"/>
              <w:jc w:val="center"/>
              <w:rPr>
                <w:rFonts w:ascii="Times New Roman" w:hAnsi="Times New Roman" w:cs="Times New Roman"/>
              </w:rPr>
            </w:pPr>
            <w:proofErr w:type="gramStart"/>
            <w:r>
              <w:rPr>
                <w:rFonts w:ascii="Times New Roman" w:hAnsi="Times New Roman" w:cs="Times New Roman"/>
              </w:rPr>
              <w:t>N;</w:t>
            </w:r>
            <w:proofErr w:type="gramEnd"/>
            <w:r>
              <w:rPr>
                <w:rFonts w:ascii="Times New Roman" w:hAnsi="Times New Roman" w:cs="Times New Roman"/>
              </w:rPr>
              <w:t>O;P;Q</w:t>
            </w:r>
          </w:p>
        </w:tc>
      </w:tr>
      <w:tr w:rsidR="00B949E4" w:rsidTr="0090637C">
        <w:tc>
          <w:tcPr>
            <w:tcW w:w="4000" w:type="dxa"/>
            <w:vMerge/>
          </w:tcPr>
          <w:p w:rsidR="00B949E4" w:rsidRDefault="00B949E4" w:rsidP="0090637C">
            <w:pPr>
              <w:pStyle w:val="PargrafodaLista"/>
              <w:ind w:left="0"/>
              <w:jc w:val="both"/>
              <w:rPr>
                <w:rFonts w:ascii="Times New Roman" w:hAnsi="Times New Roman" w:cs="Times New Roman"/>
              </w:rPr>
            </w:pPr>
          </w:p>
        </w:tc>
        <w:tc>
          <w:tcPr>
            <w:tcW w:w="4000" w:type="dxa"/>
          </w:tcPr>
          <w:p w:rsidR="00B949E4" w:rsidRDefault="00B949E4" w:rsidP="0090637C">
            <w:pPr>
              <w:pStyle w:val="PargrafodaLista"/>
              <w:ind w:left="0"/>
              <w:jc w:val="center"/>
              <w:rPr>
                <w:rFonts w:ascii="Times New Roman" w:hAnsi="Times New Roman" w:cs="Times New Roman"/>
              </w:rPr>
            </w:pPr>
            <w:r>
              <w:rPr>
                <w:rFonts w:ascii="Times New Roman" w:hAnsi="Times New Roman" w:cs="Times New Roman"/>
              </w:rPr>
              <w:t>R</w:t>
            </w:r>
          </w:p>
        </w:tc>
      </w:tr>
      <w:tr w:rsidR="00B949E4" w:rsidTr="0090637C">
        <w:tc>
          <w:tcPr>
            <w:tcW w:w="4000" w:type="dxa"/>
            <w:vMerge/>
          </w:tcPr>
          <w:p w:rsidR="00B949E4" w:rsidRDefault="00B949E4" w:rsidP="0090637C">
            <w:pPr>
              <w:pStyle w:val="PargrafodaLista"/>
              <w:ind w:left="0"/>
              <w:jc w:val="both"/>
              <w:rPr>
                <w:rFonts w:ascii="Times New Roman" w:hAnsi="Times New Roman" w:cs="Times New Roman"/>
              </w:rPr>
            </w:pPr>
          </w:p>
        </w:tc>
        <w:tc>
          <w:tcPr>
            <w:tcW w:w="4000" w:type="dxa"/>
          </w:tcPr>
          <w:p w:rsidR="00B949E4" w:rsidRDefault="00B949E4" w:rsidP="0090637C">
            <w:pPr>
              <w:pStyle w:val="PargrafodaLista"/>
              <w:ind w:left="0"/>
              <w:jc w:val="center"/>
              <w:rPr>
                <w:rFonts w:ascii="Times New Roman" w:hAnsi="Times New Roman" w:cs="Times New Roman"/>
              </w:rPr>
            </w:pPr>
            <w:proofErr w:type="gramStart"/>
            <w:r>
              <w:rPr>
                <w:rFonts w:ascii="Times New Roman" w:hAnsi="Times New Roman" w:cs="Times New Roman"/>
              </w:rPr>
              <w:t>S;</w:t>
            </w:r>
            <w:proofErr w:type="gramEnd"/>
            <w:r>
              <w:rPr>
                <w:rFonts w:ascii="Times New Roman" w:hAnsi="Times New Roman" w:cs="Times New Roman"/>
              </w:rPr>
              <w:t>T;U;W</w:t>
            </w:r>
          </w:p>
        </w:tc>
      </w:tr>
      <w:tr w:rsidR="00B949E4" w:rsidTr="00976201">
        <w:trPr>
          <w:trHeight w:val="216"/>
        </w:trPr>
        <w:tc>
          <w:tcPr>
            <w:tcW w:w="4000" w:type="dxa"/>
            <w:vMerge/>
          </w:tcPr>
          <w:p w:rsidR="00B949E4" w:rsidRDefault="00B949E4" w:rsidP="0090637C">
            <w:pPr>
              <w:pStyle w:val="PargrafodaLista"/>
              <w:ind w:left="0"/>
              <w:jc w:val="both"/>
              <w:rPr>
                <w:rFonts w:ascii="Times New Roman" w:hAnsi="Times New Roman" w:cs="Times New Roman"/>
              </w:rPr>
            </w:pPr>
          </w:p>
        </w:tc>
        <w:tc>
          <w:tcPr>
            <w:tcW w:w="4000" w:type="dxa"/>
          </w:tcPr>
          <w:p w:rsidR="00B949E4" w:rsidRDefault="00B949E4" w:rsidP="0090637C">
            <w:pPr>
              <w:pStyle w:val="PargrafodaLista"/>
              <w:ind w:left="0"/>
              <w:jc w:val="center"/>
              <w:rPr>
                <w:rFonts w:ascii="Times New Roman" w:hAnsi="Times New Roman" w:cs="Times New Roman"/>
              </w:rPr>
            </w:pPr>
            <w:proofErr w:type="gramStart"/>
            <w:r>
              <w:rPr>
                <w:rFonts w:ascii="Times New Roman" w:hAnsi="Times New Roman" w:cs="Times New Roman"/>
              </w:rPr>
              <w:t>V;</w:t>
            </w:r>
            <w:proofErr w:type="gramEnd"/>
            <w:r>
              <w:rPr>
                <w:rFonts w:ascii="Times New Roman" w:hAnsi="Times New Roman" w:cs="Times New Roman"/>
              </w:rPr>
              <w:t>X;Y;Z</w:t>
            </w:r>
          </w:p>
        </w:tc>
      </w:tr>
    </w:tbl>
    <w:p w:rsidR="006A5359" w:rsidRDefault="006A5359" w:rsidP="006A5359">
      <w:pPr>
        <w:pStyle w:val="PargrafodaLista"/>
        <w:ind w:left="360"/>
        <w:jc w:val="both"/>
        <w:rPr>
          <w:rFonts w:ascii="Times New Roman" w:hAnsi="Times New Roman" w:cs="Times New Roman"/>
          <w:b/>
          <w:sz w:val="24"/>
          <w:szCs w:val="24"/>
          <w:u w:val="single"/>
        </w:rPr>
      </w:pPr>
    </w:p>
    <w:p w:rsidR="00D3151D" w:rsidRDefault="006A5359" w:rsidP="00D3151D">
      <w:pPr>
        <w:pStyle w:val="Ttulo1"/>
        <w:ind w:left="142" w:right="1270"/>
        <w:jc w:val="both"/>
        <w:rPr>
          <w:rFonts w:ascii="Times New Roman" w:hAnsi="Times New Roman" w:cs="Times New Roman"/>
          <w:color w:val="auto"/>
        </w:rPr>
      </w:pPr>
      <w:proofErr w:type="gramStart"/>
      <w:r>
        <w:rPr>
          <w:rFonts w:ascii="Times New Roman" w:hAnsi="Times New Roman" w:cs="Times New Roman"/>
          <w:color w:val="auto"/>
          <w:u w:val="single"/>
        </w:rPr>
        <w:t>3.3 Mapeamento</w:t>
      </w:r>
      <w:proofErr w:type="gramEnd"/>
      <w:r w:rsidRPr="006A5359">
        <w:rPr>
          <w:rFonts w:ascii="Times New Roman" w:hAnsi="Times New Roman" w:cs="Times New Roman"/>
          <w:color w:val="auto"/>
          <w:u w:val="single"/>
        </w:rPr>
        <w:t xml:space="preserve"> logístico da Rede de Frio Municipal de (citar o município), Maranhão, 2021</w:t>
      </w:r>
      <w:r w:rsidRPr="006A5359">
        <w:rPr>
          <w:rFonts w:ascii="Times New Roman" w:hAnsi="Times New Roman" w:cs="Times New Roman"/>
          <w:color w:val="auto"/>
        </w:rPr>
        <w:t>.</w:t>
      </w:r>
    </w:p>
    <w:p w:rsidR="00D3151D" w:rsidRPr="00D3151D" w:rsidRDefault="00D3151D" w:rsidP="00D3151D"/>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2939"/>
      </w:tblGrid>
      <w:tr w:rsidR="00D3151D" w:rsidRPr="00D3151D" w:rsidTr="00EA2CD6">
        <w:trPr>
          <w:trHeight w:val="888"/>
        </w:trPr>
        <w:tc>
          <w:tcPr>
            <w:tcW w:w="7366" w:type="dxa"/>
            <w:tcBorders>
              <w:left w:val="single" w:sz="8" w:space="0" w:color="000000"/>
              <w:bottom w:val="single" w:sz="8" w:space="0" w:color="000000"/>
              <w:right w:val="single" w:sz="8" w:space="0" w:color="000000"/>
            </w:tcBorders>
          </w:tcPr>
          <w:p w:rsidR="00D3151D" w:rsidRPr="00D3151D" w:rsidRDefault="00D3151D" w:rsidP="00D3151D">
            <w:pPr>
              <w:rPr>
                <w:rFonts w:ascii="Times New Roman" w:hAnsi="Times New Roman" w:cs="Times New Roman"/>
                <w:b/>
                <w:sz w:val="24"/>
                <w:u w:val="single"/>
                <w:lang w:val="pt-PT"/>
              </w:rPr>
            </w:pPr>
            <w:r w:rsidRPr="00D3151D">
              <w:rPr>
                <w:rFonts w:ascii="Times New Roman" w:hAnsi="Times New Roman" w:cs="Times New Roman"/>
                <w:b/>
                <w:sz w:val="24"/>
                <w:u w:val="single"/>
                <w:lang w:val="pt-PT"/>
              </w:rPr>
              <w:t>CNES Rede de Frio e salas de vacina</w:t>
            </w:r>
          </w:p>
        </w:tc>
        <w:tc>
          <w:tcPr>
            <w:tcW w:w="2939" w:type="dxa"/>
            <w:tcBorders>
              <w:left w:val="single" w:sz="8" w:space="0" w:color="000000"/>
            </w:tcBorders>
          </w:tcPr>
          <w:p w:rsidR="00D3151D" w:rsidRDefault="00D3151D" w:rsidP="00D3151D">
            <w:pPr>
              <w:spacing w:after="0"/>
              <w:rPr>
                <w:rFonts w:ascii="Times New Roman" w:hAnsi="Times New Roman" w:cs="Times New Roman"/>
                <w:b/>
                <w:sz w:val="24"/>
                <w:u w:val="single"/>
                <w:lang w:val="pt-PT"/>
              </w:rPr>
            </w:pPr>
            <w:r>
              <w:rPr>
                <w:rFonts w:ascii="Times New Roman" w:hAnsi="Times New Roman" w:cs="Times New Roman"/>
                <w:b/>
                <w:sz w:val="24"/>
                <w:u w:val="single"/>
                <w:lang w:val="pt-PT"/>
              </w:rPr>
              <w:t>REDE DE FRIO</w:t>
            </w:r>
          </w:p>
          <w:p w:rsidR="00D3151D" w:rsidRDefault="00D3151D" w:rsidP="00D3151D">
            <w:pPr>
              <w:spacing w:after="0"/>
              <w:rPr>
                <w:rFonts w:ascii="Times New Roman" w:hAnsi="Times New Roman" w:cs="Times New Roman"/>
                <w:sz w:val="24"/>
                <w:lang w:val="pt-PT"/>
              </w:rPr>
            </w:pPr>
            <w:proofErr w:type="gramStart"/>
            <w:r w:rsidRPr="00D3151D">
              <w:rPr>
                <w:rFonts w:ascii="Times New Roman" w:hAnsi="Times New Roman" w:cs="Times New Roman"/>
                <w:sz w:val="24"/>
                <w:lang w:val="pt-PT"/>
              </w:rPr>
              <w:t>CNES</w:t>
            </w:r>
            <w:r>
              <w:rPr>
                <w:rFonts w:ascii="Times New Roman" w:hAnsi="Times New Roman" w:cs="Times New Roman"/>
                <w:sz w:val="24"/>
                <w:lang w:val="pt-PT"/>
              </w:rPr>
              <w:t>:</w:t>
            </w:r>
            <w:proofErr w:type="gramEnd"/>
            <w:r>
              <w:rPr>
                <w:rFonts w:ascii="Times New Roman" w:hAnsi="Times New Roman" w:cs="Times New Roman"/>
                <w:sz w:val="24"/>
                <w:lang w:val="pt-PT"/>
              </w:rPr>
              <w:t>2307561</w:t>
            </w:r>
          </w:p>
          <w:p w:rsidR="00D3151D" w:rsidRPr="00D3151D" w:rsidRDefault="00D3151D" w:rsidP="00D3151D">
            <w:pPr>
              <w:spacing w:after="0"/>
              <w:rPr>
                <w:rFonts w:ascii="Times New Roman" w:hAnsi="Times New Roman" w:cs="Times New Roman"/>
                <w:b/>
                <w:sz w:val="24"/>
                <w:u w:val="single"/>
                <w:lang w:val="pt-PT"/>
              </w:rPr>
            </w:pPr>
            <w:r w:rsidRPr="00D3151D">
              <w:rPr>
                <w:rFonts w:ascii="Times New Roman" w:hAnsi="Times New Roman" w:cs="Times New Roman"/>
                <w:b/>
                <w:sz w:val="24"/>
                <w:u w:val="single"/>
                <w:lang w:val="pt-PT"/>
              </w:rPr>
              <w:t>SALAS DE VACINA</w:t>
            </w:r>
          </w:p>
          <w:p w:rsidR="00D3151D" w:rsidRDefault="00D3151D" w:rsidP="00D3151D">
            <w:pPr>
              <w:rPr>
                <w:rFonts w:ascii="Times New Roman" w:hAnsi="Times New Roman" w:cs="Times New Roman"/>
                <w:sz w:val="24"/>
                <w:lang w:val="pt-PT"/>
              </w:rPr>
            </w:pPr>
            <w:r>
              <w:rPr>
                <w:rFonts w:ascii="Times New Roman" w:hAnsi="Times New Roman" w:cs="Times New Roman"/>
                <w:sz w:val="24"/>
                <w:lang w:val="pt-PT"/>
              </w:rPr>
              <w:t>CNES: 2307561</w:t>
            </w:r>
          </w:p>
          <w:p w:rsidR="00D3151D" w:rsidRDefault="00D3151D" w:rsidP="00D3151D">
            <w:pPr>
              <w:rPr>
                <w:rFonts w:ascii="Times New Roman" w:hAnsi="Times New Roman" w:cs="Times New Roman"/>
                <w:sz w:val="24"/>
                <w:lang w:val="pt-PT"/>
              </w:rPr>
            </w:pPr>
            <w:r>
              <w:rPr>
                <w:rFonts w:ascii="Times New Roman" w:hAnsi="Times New Roman" w:cs="Times New Roman"/>
                <w:sz w:val="24"/>
                <w:lang w:val="pt-PT"/>
              </w:rPr>
              <w:t>CNES: 2307545</w:t>
            </w:r>
          </w:p>
          <w:p w:rsidR="00D3151D" w:rsidRPr="00D3151D" w:rsidRDefault="00D3151D" w:rsidP="00D3151D">
            <w:pPr>
              <w:rPr>
                <w:rFonts w:ascii="Times New Roman" w:hAnsi="Times New Roman" w:cs="Times New Roman"/>
                <w:sz w:val="24"/>
                <w:lang w:val="pt-PT"/>
              </w:rPr>
            </w:pPr>
            <w:r>
              <w:rPr>
                <w:rFonts w:ascii="Times New Roman" w:hAnsi="Times New Roman" w:cs="Times New Roman"/>
                <w:sz w:val="24"/>
                <w:lang w:val="pt-PT"/>
              </w:rPr>
              <w:t>CNES: 2307642</w:t>
            </w:r>
          </w:p>
        </w:tc>
      </w:tr>
      <w:tr w:rsidR="00D3151D" w:rsidRPr="00D3151D" w:rsidTr="00EA2CD6">
        <w:trPr>
          <w:trHeight w:val="855"/>
        </w:trPr>
        <w:tc>
          <w:tcPr>
            <w:tcW w:w="7366" w:type="dxa"/>
            <w:tcBorders>
              <w:top w:val="single" w:sz="8" w:space="0" w:color="000000"/>
              <w:left w:val="single" w:sz="8" w:space="0" w:color="000000"/>
              <w:bottom w:val="single" w:sz="8" w:space="0" w:color="000000"/>
              <w:right w:val="single" w:sz="8" w:space="0" w:color="000000"/>
            </w:tcBorders>
          </w:tcPr>
          <w:p w:rsidR="00D3151D" w:rsidRPr="00D3151D" w:rsidRDefault="00D3151D" w:rsidP="00D3151D">
            <w:pPr>
              <w:rPr>
                <w:rFonts w:ascii="Times New Roman" w:hAnsi="Times New Roman" w:cs="Times New Roman"/>
                <w:b/>
                <w:sz w:val="24"/>
                <w:u w:val="single"/>
                <w:lang w:val="pt-PT"/>
              </w:rPr>
            </w:pPr>
            <w:r w:rsidRPr="00D3151D">
              <w:rPr>
                <w:rFonts w:ascii="Times New Roman" w:hAnsi="Times New Roman" w:cs="Times New Roman"/>
                <w:b/>
                <w:sz w:val="24"/>
                <w:u w:val="single"/>
                <w:lang w:val="pt-PT"/>
              </w:rPr>
              <w:t>Capacidade de armazenamento (M³/L) de 2 a 8°C</w:t>
            </w:r>
          </w:p>
        </w:tc>
        <w:tc>
          <w:tcPr>
            <w:tcW w:w="2939" w:type="dxa"/>
            <w:tcBorders>
              <w:left w:val="single" w:sz="8" w:space="0" w:color="000000"/>
            </w:tcBorders>
          </w:tcPr>
          <w:p w:rsidR="00D3151D" w:rsidRPr="008A05A3" w:rsidRDefault="00D3151D" w:rsidP="008A05A3">
            <w:pPr>
              <w:jc w:val="center"/>
              <w:rPr>
                <w:rFonts w:ascii="Times New Roman" w:hAnsi="Times New Roman" w:cs="Times New Roman"/>
                <w:b/>
                <w:sz w:val="24"/>
                <w:u w:val="single"/>
                <w:lang w:val="pt-PT"/>
              </w:rPr>
            </w:pPr>
          </w:p>
          <w:p w:rsidR="008A05A3" w:rsidRPr="008A05A3" w:rsidRDefault="008A05A3" w:rsidP="008A05A3">
            <w:pPr>
              <w:jc w:val="center"/>
              <w:rPr>
                <w:rFonts w:ascii="Times New Roman" w:hAnsi="Times New Roman" w:cs="Times New Roman"/>
                <w:b/>
                <w:sz w:val="24"/>
                <w:lang w:val="pt-PT"/>
              </w:rPr>
            </w:pPr>
            <w:r w:rsidRPr="008A05A3">
              <w:rPr>
                <w:rFonts w:ascii="Times New Roman" w:hAnsi="Times New Roman" w:cs="Times New Roman"/>
                <w:b/>
                <w:sz w:val="24"/>
                <w:lang w:val="pt-PT"/>
              </w:rPr>
              <w:t xml:space="preserve">1.700 </w:t>
            </w:r>
            <w:r w:rsidRPr="008A05A3">
              <w:rPr>
                <w:rFonts w:ascii="Times New Roman" w:hAnsi="Times New Roman" w:cs="Times New Roman"/>
                <w:b/>
                <w:sz w:val="24"/>
                <w:lang w:val="pt-PT"/>
              </w:rPr>
              <w:t>M³/L</w:t>
            </w:r>
          </w:p>
        </w:tc>
      </w:tr>
      <w:tr w:rsidR="00D3151D" w:rsidRPr="00D3151D" w:rsidTr="00EA2CD6">
        <w:trPr>
          <w:trHeight w:val="945"/>
        </w:trPr>
        <w:tc>
          <w:tcPr>
            <w:tcW w:w="7366" w:type="dxa"/>
            <w:tcBorders>
              <w:top w:val="single" w:sz="8" w:space="0" w:color="000000"/>
              <w:left w:val="single" w:sz="8" w:space="0" w:color="000000"/>
              <w:right w:val="single" w:sz="8" w:space="0" w:color="000000"/>
            </w:tcBorders>
          </w:tcPr>
          <w:p w:rsidR="00D3151D" w:rsidRPr="00D3151D" w:rsidRDefault="00D3151D" w:rsidP="00D3151D">
            <w:pPr>
              <w:rPr>
                <w:rFonts w:ascii="Times New Roman" w:hAnsi="Times New Roman" w:cs="Times New Roman"/>
                <w:b/>
                <w:sz w:val="24"/>
                <w:u w:val="single"/>
                <w:lang w:val="pt-PT"/>
              </w:rPr>
            </w:pPr>
            <w:r w:rsidRPr="00D3151D">
              <w:rPr>
                <w:rFonts w:ascii="Times New Roman" w:hAnsi="Times New Roman" w:cs="Times New Roman"/>
                <w:b/>
                <w:sz w:val="24"/>
                <w:u w:val="single"/>
                <w:lang w:val="pt-PT"/>
              </w:rPr>
              <w:t>Capacidade de armazenamento (M³/L) -20°C</w:t>
            </w:r>
          </w:p>
        </w:tc>
        <w:tc>
          <w:tcPr>
            <w:tcW w:w="2939" w:type="dxa"/>
            <w:tcBorders>
              <w:left w:val="single" w:sz="8" w:space="0" w:color="000000"/>
            </w:tcBorders>
          </w:tcPr>
          <w:p w:rsidR="00D3151D" w:rsidRPr="008A05A3" w:rsidRDefault="00D3151D" w:rsidP="00545165">
            <w:pPr>
              <w:jc w:val="center"/>
              <w:rPr>
                <w:rFonts w:ascii="Times New Roman" w:hAnsi="Times New Roman" w:cs="Times New Roman"/>
                <w:b/>
                <w:sz w:val="24"/>
                <w:u w:val="single"/>
                <w:lang w:val="pt-PT"/>
              </w:rPr>
            </w:pPr>
          </w:p>
          <w:p w:rsidR="00545165" w:rsidRPr="008A05A3" w:rsidRDefault="00545165" w:rsidP="00545165">
            <w:pPr>
              <w:jc w:val="center"/>
              <w:rPr>
                <w:rFonts w:ascii="Times New Roman" w:hAnsi="Times New Roman" w:cs="Times New Roman"/>
                <w:b/>
                <w:sz w:val="24"/>
                <w:lang w:val="pt-PT"/>
              </w:rPr>
            </w:pPr>
            <w:proofErr w:type="gramStart"/>
            <w:r w:rsidRPr="008A05A3">
              <w:rPr>
                <w:rFonts w:ascii="Times New Roman" w:hAnsi="Times New Roman" w:cs="Times New Roman"/>
                <w:b/>
                <w:sz w:val="24"/>
                <w:lang w:val="pt-PT"/>
              </w:rPr>
              <w:t>0</w:t>
            </w:r>
            <w:proofErr w:type="gramEnd"/>
          </w:p>
        </w:tc>
      </w:tr>
    </w:tbl>
    <w:p w:rsidR="00EA2CD6" w:rsidRDefault="00EA2CD6" w:rsidP="00D3151D">
      <w:pPr>
        <w:tabs>
          <w:tab w:val="left" w:pos="8290"/>
        </w:tabs>
        <w:rPr>
          <w:rFonts w:ascii="Arial Black" w:hAnsi="Arial Black" w:cs="Times New Roman"/>
          <w:b/>
          <w:u w:val="single"/>
        </w:rPr>
      </w:pPr>
    </w:p>
    <w:p w:rsidR="00EA2CD6" w:rsidRDefault="00EA2CD6" w:rsidP="00EA2CD6">
      <w:pPr>
        <w:ind w:firstLine="360"/>
        <w:jc w:val="both"/>
        <w:rPr>
          <w:rFonts w:ascii="Times New Roman" w:hAnsi="Times New Roman" w:cs="Times New Roman"/>
          <w:sz w:val="24"/>
          <w:szCs w:val="24"/>
        </w:rPr>
      </w:pPr>
      <w:r w:rsidRPr="00976201">
        <w:rPr>
          <w:rFonts w:ascii="Times New Roman" w:hAnsi="Times New Roman" w:cs="Times New Roman"/>
          <w:sz w:val="24"/>
          <w:szCs w:val="24"/>
        </w:rPr>
        <w:t>Em Duque Bacelar, o transporte das vacinas e insumos será realizado to</w:t>
      </w:r>
      <w:r>
        <w:rPr>
          <w:rFonts w:ascii="Times New Roman" w:hAnsi="Times New Roman" w:cs="Times New Roman"/>
          <w:sz w:val="24"/>
          <w:szCs w:val="24"/>
        </w:rPr>
        <w:t xml:space="preserve">tal </w:t>
      </w:r>
      <w:proofErr w:type="gramStart"/>
      <w:r>
        <w:rPr>
          <w:rFonts w:ascii="Times New Roman" w:hAnsi="Times New Roman" w:cs="Times New Roman"/>
          <w:sz w:val="24"/>
          <w:szCs w:val="24"/>
        </w:rPr>
        <w:t>via</w:t>
      </w:r>
      <w:proofErr w:type="gramEnd"/>
      <w:r>
        <w:rPr>
          <w:rFonts w:ascii="Times New Roman" w:hAnsi="Times New Roman" w:cs="Times New Roman"/>
          <w:sz w:val="24"/>
          <w:szCs w:val="24"/>
        </w:rPr>
        <w:t xml:space="preserve"> terrestre, os </w:t>
      </w:r>
      <w:proofErr w:type="spellStart"/>
      <w:r>
        <w:rPr>
          <w:rFonts w:ascii="Times New Roman" w:hAnsi="Times New Roman" w:cs="Times New Roman"/>
          <w:sz w:val="24"/>
          <w:szCs w:val="24"/>
        </w:rPr>
        <w:t>imunobioló</w:t>
      </w:r>
      <w:r w:rsidRPr="00976201">
        <w:rPr>
          <w:rFonts w:ascii="Times New Roman" w:hAnsi="Times New Roman" w:cs="Times New Roman"/>
          <w:sz w:val="24"/>
          <w:szCs w:val="24"/>
        </w:rPr>
        <w:t>gicos</w:t>
      </w:r>
      <w:proofErr w:type="spellEnd"/>
      <w:r w:rsidRPr="00976201">
        <w:rPr>
          <w:rFonts w:ascii="Times New Roman" w:hAnsi="Times New Roman" w:cs="Times New Roman"/>
          <w:sz w:val="24"/>
          <w:szCs w:val="24"/>
        </w:rPr>
        <w:t xml:space="preserve"> serão acondicionados em caixas térmicas e ambientadas em temperatura adequada controlada por termômetro, de acordo com as recomendações do Ministério da saúde, garantindo a temperatura adequada até o momento da administração.</w:t>
      </w:r>
    </w:p>
    <w:p w:rsidR="00EA2CD6" w:rsidRDefault="00EA2CD6" w:rsidP="00EA2CD6">
      <w:pPr>
        <w:ind w:firstLine="360"/>
        <w:jc w:val="both"/>
        <w:rPr>
          <w:rFonts w:ascii="Times New Roman" w:hAnsi="Times New Roman" w:cs="Times New Roman"/>
          <w:sz w:val="24"/>
          <w:szCs w:val="24"/>
        </w:rPr>
      </w:pPr>
    </w:p>
    <w:p w:rsidR="00EA2CD6" w:rsidRPr="00EA2CD6" w:rsidRDefault="00EA2CD6" w:rsidP="00EA2CD6">
      <w:pPr>
        <w:ind w:firstLine="360"/>
        <w:jc w:val="both"/>
        <w:rPr>
          <w:rFonts w:ascii="Times New Roman" w:hAnsi="Times New Roman" w:cs="Times New Roman"/>
          <w:sz w:val="24"/>
          <w:szCs w:val="24"/>
        </w:rPr>
      </w:pPr>
    </w:p>
    <w:p w:rsidR="00C66058" w:rsidRPr="00C66058" w:rsidRDefault="00C66058" w:rsidP="00C66058">
      <w:pPr>
        <w:pStyle w:val="Ttulo1"/>
        <w:ind w:right="1270"/>
        <w:jc w:val="both"/>
        <w:rPr>
          <w:color w:val="auto"/>
          <w:u w:val="single"/>
        </w:rPr>
      </w:pPr>
      <w:proofErr w:type="gramStart"/>
      <w:r w:rsidRPr="00C66058">
        <w:rPr>
          <w:color w:val="auto"/>
          <w:u w:val="single"/>
        </w:rPr>
        <w:lastRenderedPageBreak/>
        <w:t xml:space="preserve">3.4 </w:t>
      </w:r>
      <w:r w:rsidRPr="00C66058">
        <w:rPr>
          <w:color w:val="auto"/>
          <w:u w:val="single"/>
        </w:rPr>
        <w:t>Mapeamento</w:t>
      </w:r>
      <w:proofErr w:type="gramEnd"/>
      <w:r w:rsidRPr="00C66058">
        <w:rPr>
          <w:color w:val="auto"/>
          <w:u w:val="single"/>
        </w:rPr>
        <w:t xml:space="preserve"> logístico da Rede de Frio Municipal de (citar o município), Maranhão, 2021.</w:t>
      </w:r>
    </w:p>
    <w:p w:rsidR="00C66058" w:rsidRDefault="00C66058" w:rsidP="00D3151D">
      <w:pPr>
        <w:tabs>
          <w:tab w:val="left" w:pos="8290"/>
        </w:tabs>
        <w:rPr>
          <w:rFonts w:ascii="Arial Black" w:hAnsi="Arial Black" w:cs="Times New Roman"/>
          <w:b/>
          <w:u w:val="single"/>
        </w:rPr>
      </w:pPr>
    </w:p>
    <w:tbl>
      <w:tblPr>
        <w:tblpPr w:leftFromText="141" w:rightFromText="141" w:vertAnchor="text" w:horzAnchor="margin"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4"/>
        <w:gridCol w:w="5617"/>
        <w:gridCol w:w="2046"/>
      </w:tblGrid>
      <w:tr w:rsidR="006A5359" w:rsidRPr="006A5359" w:rsidTr="00C66058">
        <w:trPr>
          <w:trHeight w:val="610"/>
        </w:trPr>
        <w:tc>
          <w:tcPr>
            <w:tcW w:w="8651" w:type="dxa"/>
            <w:gridSpan w:val="2"/>
            <w:tcBorders>
              <w:left w:val="single" w:sz="8" w:space="0" w:color="000000"/>
              <w:right w:val="single" w:sz="8" w:space="0" w:color="000000"/>
            </w:tcBorders>
          </w:tcPr>
          <w:p w:rsidR="006A5359" w:rsidRPr="006A5359" w:rsidRDefault="006A5359" w:rsidP="00D3151D">
            <w:pPr>
              <w:rPr>
                <w:rFonts w:ascii="Times New Roman" w:hAnsi="Times New Roman" w:cs="Times New Roman"/>
                <w:b/>
                <w:sz w:val="24"/>
                <w:lang w:val="pt-PT"/>
              </w:rPr>
            </w:pPr>
            <w:r w:rsidRPr="006A5359">
              <w:rPr>
                <w:rFonts w:ascii="Times New Roman" w:hAnsi="Times New Roman" w:cs="Times New Roman"/>
                <w:b/>
                <w:sz w:val="24"/>
                <w:lang w:val="pt-PT"/>
              </w:rPr>
              <w:t>Deficiência na capacidade de armazenamento (SIM ou NÃO)</w:t>
            </w:r>
          </w:p>
        </w:tc>
        <w:tc>
          <w:tcPr>
            <w:tcW w:w="2046" w:type="dxa"/>
            <w:tcBorders>
              <w:left w:val="single" w:sz="8" w:space="0" w:color="000000"/>
            </w:tcBorders>
          </w:tcPr>
          <w:p w:rsidR="006A5359" w:rsidRPr="006A5359" w:rsidRDefault="006A5359" w:rsidP="006A5359">
            <w:pPr>
              <w:jc w:val="center"/>
              <w:rPr>
                <w:rFonts w:ascii="Times New Roman" w:hAnsi="Times New Roman" w:cs="Times New Roman"/>
                <w:b/>
                <w:sz w:val="24"/>
                <w:lang w:val="pt-PT"/>
              </w:rPr>
            </w:pPr>
            <w:r>
              <w:rPr>
                <w:rFonts w:ascii="Times New Roman" w:hAnsi="Times New Roman" w:cs="Times New Roman"/>
                <w:b/>
                <w:sz w:val="24"/>
                <w:lang w:val="pt-PT"/>
              </w:rPr>
              <w:t>NÃO</w:t>
            </w:r>
          </w:p>
        </w:tc>
      </w:tr>
      <w:tr w:rsidR="006A5359" w:rsidRPr="006A5359" w:rsidTr="00C66058">
        <w:trPr>
          <w:trHeight w:val="663"/>
        </w:trPr>
        <w:tc>
          <w:tcPr>
            <w:tcW w:w="8651" w:type="dxa"/>
            <w:gridSpan w:val="2"/>
            <w:tcBorders>
              <w:left w:val="single" w:sz="8" w:space="0" w:color="000000"/>
              <w:right w:val="single" w:sz="8" w:space="0" w:color="000000"/>
            </w:tcBorders>
          </w:tcPr>
          <w:p w:rsidR="006A5359" w:rsidRPr="006A5359" w:rsidRDefault="006A5359" w:rsidP="006A5359">
            <w:pPr>
              <w:rPr>
                <w:rFonts w:ascii="Times New Roman" w:hAnsi="Times New Roman" w:cs="Times New Roman"/>
                <w:b/>
                <w:sz w:val="24"/>
                <w:lang w:val="pt-PT"/>
              </w:rPr>
            </w:pPr>
            <w:r w:rsidRPr="006A5359">
              <w:rPr>
                <w:rFonts w:ascii="Times New Roman" w:hAnsi="Times New Roman" w:cs="Times New Roman"/>
                <w:b/>
                <w:sz w:val="24"/>
                <w:lang w:val="pt-PT"/>
              </w:rPr>
              <w:t>Capacidade logística até a unidade vinculada (transporte) – (SIM ou NÃO)</w:t>
            </w:r>
          </w:p>
        </w:tc>
        <w:tc>
          <w:tcPr>
            <w:tcW w:w="2046" w:type="dxa"/>
            <w:tcBorders>
              <w:left w:val="single" w:sz="8" w:space="0" w:color="000000"/>
            </w:tcBorders>
          </w:tcPr>
          <w:p w:rsidR="006A5359" w:rsidRPr="006A5359" w:rsidRDefault="006A5359" w:rsidP="006A5359">
            <w:pPr>
              <w:jc w:val="center"/>
              <w:rPr>
                <w:rFonts w:ascii="Times New Roman" w:hAnsi="Times New Roman" w:cs="Times New Roman"/>
                <w:b/>
                <w:sz w:val="24"/>
                <w:lang w:val="pt-PT"/>
              </w:rPr>
            </w:pPr>
            <w:r>
              <w:rPr>
                <w:rFonts w:ascii="Times New Roman" w:hAnsi="Times New Roman" w:cs="Times New Roman"/>
                <w:b/>
                <w:sz w:val="24"/>
                <w:lang w:val="pt-PT"/>
              </w:rPr>
              <w:t>SIM</w:t>
            </w:r>
          </w:p>
        </w:tc>
      </w:tr>
      <w:tr w:rsidR="006A5359" w:rsidRPr="006A5359" w:rsidTr="00C66058">
        <w:trPr>
          <w:trHeight w:val="618"/>
        </w:trPr>
        <w:tc>
          <w:tcPr>
            <w:tcW w:w="8651" w:type="dxa"/>
            <w:gridSpan w:val="2"/>
            <w:tcBorders>
              <w:left w:val="single" w:sz="8" w:space="0" w:color="000000"/>
              <w:right w:val="single" w:sz="8" w:space="0" w:color="000000"/>
            </w:tcBorders>
          </w:tcPr>
          <w:p w:rsidR="006A5359" w:rsidRPr="006A5359" w:rsidRDefault="006A5359" w:rsidP="006A5359">
            <w:pPr>
              <w:rPr>
                <w:rFonts w:ascii="Times New Roman" w:hAnsi="Times New Roman" w:cs="Times New Roman"/>
                <w:b/>
                <w:sz w:val="24"/>
                <w:lang w:val="pt-PT"/>
              </w:rPr>
            </w:pPr>
            <w:r w:rsidRPr="006A5359">
              <w:rPr>
                <w:rFonts w:ascii="Times New Roman" w:hAnsi="Times New Roman" w:cs="Times New Roman"/>
                <w:b/>
                <w:sz w:val="24"/>
                <w:lang w:val="pt-PT"/>
              </w:rPr>
              <w:t>Tipo de modal (Aéreo, Terrestre, aquático</w:t>
            </w:r>
            <w:proofErr w:type="gramStart"/>
            <w:r w:rsidRPr="006A5359">
              <w:rPr>
                <w:rFonts w:ascii="Times New Roman" w:hAnsi="Times New Roman" w:cs="Times New Roman"/>
                <w:b/>
                <w:sz w:val="24"/>
                <w:lang w:val="pt-PT"/>
              </w:rPr>
              <w:t>)</w:t>
            </w:r>
            <w:proofErr w:type="gramEnd"/>
          </w:p>
        </w:tc>
        <w:tc>
          <w:tcPr>
            <w:tcW w:w="2046" w:type="dxa"/>
            <w:tcBorders>
              <w:left w:val="single" w:sz="8" w:space="0" w:color="000000"/>
            </w:tcBorders>
          </w:tcPr>
          <w:p w:rsidR="006A5359" w:rsidRPr="006A5359" w:rsidRDefault="006A5359" w:rsidP="006A5359">
            <w:pPr>
              <w:jc w:val="center"/>
              <w:rPr>
                <w:rFonts w:ascii="Times New Roman" w:hAnsi="Times New Roman" w:cs="Times New Roman"/>
                <w:b/>
                <w:sz w:val="24"/>
                <w:lang w:val="pt-PT"/>
              </w:rPr>
            </w:pPr>
            <w:r>
              <w:rPr>
                <w:rFonts w:ascii="Times New Roman" w:hAnsi="Times New Roman" w:cs="Times New Roman"/>
                <w:b/>
                <w:sz w:val="24"/>
                <w:lang w:val="pt-PT"/>
              </w:rPr>
              <w:t>TERRESTRE</w:t>
            </w:r>
          </w:p>
        </w:tc>
      </w:tr>
      <w:tr w:rsidR="006A5359" w:rsidRPr="006A5359" w:rsidTr="00C66058">
        <w:trPr>
          <w:trHeight w:val="535"/>
        </w:trPr>
        <w:tc>
          <w:tcPr>
            <w:tcW w:w="8651" w:type="dxa"/>
            <w:gridSpan w:val="2"/>
            <w:tcBorders>
              <w:left w:val="single" w:sz="8" w:space="0" w:color="000000"/>
              <w:right w:val="single" w:sz="8" w:space="0" w:color="000000"/>
            </w:tcBorders>
          </w:tcPr>
          <w:p w:rsidR="006A5359" w:rsidRPr="006A5359" w:rsidRDefault="006A5359" w:rsidP="006A5359">
            <w:pPr>
              <w:rPr>
                <w:rFonts w:ascii="Times New Roman" w:hAnsi="Times New Roman" w:cs="Times New Roman"/>
                <w:b/>
                <w:sz w:val="24"/>
                <w:lang w:val="pt-PT"/>
              </w:rPr>
            </w:pPr>
            <w:r w:rsidRPr="006A5359">
              <w:rPr>
                <w:rFonts w:ascii="Times New Roman" w:hAnsi="Times New Roman" w:cs="Times New Roman"/>
                <w:b/>
                <w:sz w:val="24"/>
                <w:lang w:val="pt-PT"/>
              </w:rPr>
              <w:t>Cadastro no SIES (SIM ou NÃO)</w:t>
            </w:r>
          </w:p>
        </w:tc>
        <w:tc>
          <w:tcPr>
            <w:tcW w:w="2046" w:type="dxa"/>
            <w:tcBorders>
              <w:left w:val="single" w:sz="8" w:space="0" w:color="000000"/>
            </w:tcBorders>
          </w:tcPr>
          <w:p w:rsidR="006A5359" w:rsidRPr="006A5359" w:rsidRDefault="006A5359" w:rsidP="006A5359">
            <w:pPr>
              <w:jc w:val="center"/>
              <w:rPr>
                <w:rFonts w:ascii="Times New Roman" w:hAnsi="Times New Roman" w:cs="Times New Roman"/>
                <w:b/>
                <w:sz w:val="24"/>
                <w:lang w:val="pt-PT"/>
              </w:rPr>
            </w:pPr>
            <w:r>
              <w:rPr>
                <w:rFonts w:ascii="Times New Roman" w:hAnsi="Times New Roman" w:cs="Times New Roman"/>
                <w:b/>
                <w:sz w:val="24"/>
                <w:lang w:val="pt-PT"/>
              </w:rPr>
              <w:t>SIM</w:t>
            </w:r>
          </w:p>
        </w:tc>
      </w:tr>
      <w:tr w:rsidR="006A5359" w:rsidRPr="006A5359" w:rsidTr="00C66058">
        <w:trPr>
          <w:trHeight w:val="522"/>
        </w:trPr>
        <w:tc>
          <w:tcPr>
            <w:tcW w:w="3034" w:type="dxa"/>
            <w:vMerge w:val="restart"/>
            <w:tcBorders>
              <w:left w:val="single" w:sz="8" w:space="0" w:color="000000"/>
              <w:bottom w:val="single" w:sz="8" w:space="0" w:color="000000"/>
            </w:tcBorders>
          </w:tcPr>
          <w:p w:rsidR="006A5359" w:rsidRPr="006A5359" w:rsidRDefault="006A5359" w:rsidP="006A5359">
            <w:pPr>
              <w:rPr>
                <w:rFonts w:ascii="Times New Roman" w:hAnsi="Times New Roman" w:cs="Times New Roman"/>
                <w:b/>
                <w:sz w:val="24"/>
                <w:lang w:val="pt-PT"/>
              </w:rPr>
            </w:pPr>
          </w:p>
          <w:p w:rsidR="006A5359" w:rsidRPr="006A5359" w:rsidRDefault="006A5359" w:rsidP="006A5359">
            <w:pPr>
              <w:rPr>
                <w:rFonts w:ascii="Times New Roman" w:hAnsi="Times New Roman" w:cs="Times New Roman"/>
                <w:b/>
                <w:sz w:val="24"/>
                <w:lang w:val="pt-PT"/>
              </w:rPr>
            </w:pPr>
            <w:r w:rsidRPr="006A5359">
              <w:rPr>
                <w:rFonts w:ascii="Times New Roman" w:hAnsi="Times New Roman" w:cs="Times New Roman"/>
                <w:b/>
                <w:sz w:val="24"/>
                <w:lang w:val="pt-PT"/>
              </w:rPr>
              <w:t>Previsão de Segurança</w:t>
            </w:r>
          </w:p>
        </w:tc>
        <w:tc>
          <w:tcPr>
            <w:tcW w:w="5617" w:type="dxa"/>
            <w:tcBorders>
              <w:right w:val="single" w:sz="8" w:space="0" w:color="000000"/>
            </w:tcBorders>
          </w:tcPr>
          <w:p w:rsidR="006A5359" w:rsidRPr="006A5359" w:rsidRDefault="006A5359" w:rsidP="006A5359">
            <w:pPr>
              <w:rPr>
                <w:rFonts w:ascii="Times New Roman" w:hAnsi="Times New Roman" w:cs="Times New Roman"/>
                <w:b/>
                <w:sz w:val="24"/>
                <w:lang w:val="pt-PT"/>
              </w:rPr>
            </w:pPr>
            <w:r w:rsidRPr="006A5359">
              <w:rPr>
                <w:rFonts w:ascii="Times New Roman" w:hAnsi="Times New Roman" w:cs="Times New Roman"/>
                <w:b/>
                <w:sz w:val="24"/>
                <w:lang w:val="pt-PT"/>
              </w:rPr>
              <w:t>Transporte- Escolta (SIM ou NÃO)</w:t>
            </w:r>
          </w:p>
        </w:tc>
        <w:tc>
          <w:tcPr>
            <w:tcW w:w="2046" w:type="dxa"/>
            <w:tcBorders>
              <w:left w:val="single" w:sz="8" w:space="0" w:color="000000"/>
            </w:tcBorders>
          </w:tcPr>
          <w:p w:rsidR="006A5359" w:rsidRPr="006A5359" w:rsidRDefault="006A5359" w:rsidP="006A5359">
            <w:pPr>
              <w:jc w:val="center"/>
              <w:rPr>
                <w:rFonts w:ascii="Times New Roman" w:hAnsi="Times New Roman" w:cs="Times New Roman"/>
                <w:b/>
                <w:sz w:val="24"/>
                <w:lang w:val="pt-PT"/>
              </w:rPr>
            </w:pPr>
            <w:r>
              <w:rPr>
                <w:rFonts w:ascii="Times New Roman" w:hAnsi="Times New Roman" w:cs="Times New Roman"/>
                <w:b/>
                <w:sz w:val="24"/>
                <w:lang w:val="pt-PT"/>
              </w:rPr>
              <w:t>NÃO</w:t>
            </w:r>
          </w:p>
        </w:tc>
      </w:tr>
      <w:tr w:rsidR="006A5359" w:rsidRPr="006A5359" w:rsidTr="00C66058">
        <w:trPr>
          <w:trHeight w:val="524"/>
        </w:trPr>
        <w:tc>
          <w:tcPr>
            <w:tcW w:w="3034" w:type="dxa"/>
            <w:vMerge/>
            <w:tcBorders>
              <w:top w:val="nil"/>
              <w:left w:val="single" w:sz="8" w:space="0" w:color="000000"/>
              <w:bottom w:val="single" w:sz="4" w:space="0" w:color="auto"/>
            </w:tcBorders>
          </w:tcPr>
          <w:p w:rsidR="006A5359" w:rsidRPr="006A5359" w:rsidRDefault="006A5359" w:rsidP="006A5359">
            <w:pPr>
              <w:rPr>
                <w:rFonts w:ascii="Times New Roman" w:hAnsi="Times New Roman" w:cs="Times New Roman"/>
                <w:b/>
                <w:sz w:val="24"/>
                <w:lang w:val="pt-PT"/>
              </w:rPr>
            </w:pPr>
          </w:p>
        </w:tc>
        <w:tc>
          <w:tcPr>
            <w:tcW w:w="5617" w:type="dxa"/>
            <w:tcBorders>
              <w:bottom w:val="single" w:sz="4" w:space="0" w:color="auto"/>
              <w:right w:val="single" w:sz="8" w:space="0" w:color="000000"/>
            </w:tcBorders>
          </w:tcPr>
          <w:p w:rsidR="006A5359" w:rsidRPr="006A5359" w:rsidRDefault="006A5359" w:rsidP="006A5359">
            <w:pPr>
              <w:rPr>
                <w:rFonts w:ascii="Times New Roman" w:hAnsi="Times New Roman" w:cs="Times New Roman"/>
                <w:b/>
                <w:sz w:val="24"/>
                <w:lang w:val="pt-PT"/>
              </w:rPr>
            </w:pPr>
            <w:r w:rsidRPr="006A5359">
              <w:rPr>
                <w:rFonts w:ascii="Times New Roman" w:hAnsi="Times New Roman" w:cs="Times New Roman"/>
                <w:b/>
                <w:sz w:val="24"/>
                <w:lang w:val="pt-PT"/>
              </w:rPr>
              <w:t>Armazenamento- (SIM ou NÃO)</w:t>
            </w:r>
          </w:p>
        </w:tc>
        <w:tc>
          <w:tcPr>
            <w:tcW w:w="2046" w:type="dxa"/>
            <w:tcBorders>
              <w:left w:val="single" w:sz="8" w:space="0" w:color="000000"/>
              <w:bottom w:val="single" w:sz="4" w:space="0" w:color="auto"/>
            </w:tcBorders>
          </w:tcPr>
          <w:p w:rsidR="006A5359" w:rsidRPr="006A5359" w:rsidRDefault="006A5359" w:rsidP="006A5359">
            <w:pPr>
              <w:jc w:val="center"/>
              <w:rPr>
                <w:rFonts w:ascii="Times New Roman" w:hAnsi="Times New Roman" w:cs="Times New Roman"/>
                <w:b/>
                <w:sz w:val="24"/>
                <w:lang w:val="pt-PT"/>
              </w:rPr>
            </w:pPr>
            <w:r>
              <w:rPr>
                <w:rFonts w:ascii="Times New Roman" w:hAnsi="Times New Roman" w:cs="Times New Roman"/>
                <w:b/>
                <w:sz w:val="24"/>
                <w:lang w:val="pt-PT"/>
              </w:rPr>
              <w:t>NÃO</w:t>
            </w:r>
          </w:p>
        </w:tc>
      </w:tr>
    </w:tbl>
    <w:tbl>
      <w:tblPr>
        <w:tblpPr w:leftFromText="141" w:rightFromText="141" w:vertAnchor="page" w:horzAnchor="margin" w:tblpY="8524"/>
        <w:tblW w:w="11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8"/>
        <w:gridCol w:w="1134"/>
        <w:gridCol w:w="1134"/>
        <w:gridCol w:w="992"/>
        <w:gridCol w:w="1012"/>
        <w:gridCol w:w="1356"/>
        <w:gridCol w:w="1601"/>
        <w:gridCol w:w="1134"/>
        <w:gridCol w:w="1036"/>
      </w:tblGrid>
      <w:tr w:rsidR="00C66058" w:rsidRPr="00C66058" w:rsidTr="00EA2CD6">
        <w:trPr>
          <w:trHeight w:val="371"/>
        </w:trPr>
        <w:tc>
          <w:tcPr>
            <w:tcW w:w="1668" w:type="dxa"/>
            <w:vMerge w:val="restart"/>
            <w:tcBorders>
              <w:right w:val="single" w:sz="4" w:space="0" w:color="000000"/>
            </w:tcBorders>
          </w:tcPr>
          <w:p w:rsidR="00C66058" w:rsidRPr="00C66058" w:rsidRDefault="00C66058" w:rsidP="00EA2CD6">
            <w:pPr>
              <w:rPr>
                <w:rFonts w:ascii="Times New Roman" w:hAnsi="Times New Roman" w:cs="Times New Roman"/>
                <w:b/>
                <w:u w:val="single"/>
                <w:lang w:val="pt-PT"/>
              </w:rPr>
            </w:pPr>
          </w:p>
          <w:p w:rsidR="00C66058" w:rsidRPr="00C66058" w:rsidRDefault="00C66058" w:rsidP="00EA2CD6">
            <w:pPr>
              <w:rPr>
                <w:rFonts w:ascii="Times New Roman" w:hAnsi="Times New Roman" w:cs="Times New Roman"/>
                <w:b/>
                <w:u w:val="single"/>
                <w:lang w:val="pt-PT"/>
              </w:rPr>
            </w:pPr>
            <w:r>
              <w:rPr>
                <w:rFonts w:ascii="Times New Roman" w:hAnsi="Times New Roman" w:cs="Times New Roman"/>
                <w:b/>
                <w:u w:val="single"/>
                <w:lang w:val="pt-PT"/>
              </w:rPr>
              <w:t>Serviço de Saúd</w:t>
            </w:r>
            <w:r w:rsidRPr="00C66058">
              <w:rPr>
                <w:rFonts w:ascii="Times New Roman" w:hAnsi="Times New Roman" w:cs="Times New Roman"/>
                <w:b/>
                <w:u w:val="single"/>
                <w:lang w:val="pt-PT"/>
              </w:rPr>
              <w:t>e</w:t>
            </w:r>
          </w:p>
        </w:tc>
        <w:tc>
          <w:tcPr>
            <w:tcW w:w="4272" w:type="dxa"/>
            <w:gridSpan w:val="4"/>
            <w:vMerge w:val="restart"/>
            <w:tcBorders>
              <w:left w:val="single" w:sz="4" w:space="0" w:color="000000"/>
              <w:bottom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p w:rsidR="00C66058" w:rsidRPr="00C66058" w:rsidRDefault="00C66058" w:rsidP="00EA2CD6">
            <w:pPr>
              <w:rPr>
                <w:rFonts w:ascii="Times New Roman" w:hAnsi="Times New Roman" w:cs="Times New Roman"/>
                <w:b/>
                <w:u w:val="single"/>
                <w:lang w:val="pt-PT"/>
              </w:rPr>
            </w:pPr>
            <w:r w:rsidRPr="00C66058">
              <w:rPr>
                <w:rFonts w:ascii="Times New Roman" w:hAnsi="Times New Roman" w:cs="Times New Roman"/>
                <w:b/>
                <w:u w:val="single"/>
                <w:lang w:val="pt-PT"/>
              </w:rPr>
              <w:t>Quantidade de pontos de vacinação por município</w:t>
            </w:r>
          </w:p>
        </w:tc>
        <w:tc>
          <w:tcPr>
            <w:tcW w:w="1356" w:type="dxa"/>
            <w:vMerge w:val="restart"/>
            <w:tcBorders>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r w:rsidRPr="00C66058">
              <w:rPr>
                <w:rFonts w:ascii="Times New Roman" w:hAnsi="Times New Roman" w:cs="Times New Roman"/>
                <w:b/>
                <w:u w:val="single"/>
                <w:lang w:val="pt-PT"/>
              </w:rPr>
              <w:t xml:space="preserve">Capacidade logística até os pontos de vacinação (transporte) </w:t>
            </w:r>
            <w:proofErr w:type="gramStart"/>
            <w:r w:rsidRPr="00C66058">
              <w:rPr>
                <w:rFonts w:ascii="Times New Roman" w:hAnsi="Times New Roman" w:cs="Times New Roman"/>
                <w:b/>
                <w:u w:val="single"/>
                <w:lang w:val="pt-PT"/>
              </w:rPr>
              <w:t>(SIM ou</w:t>
            </w:r>
          </w:p>
          <w:p w:rsidR="00C66058" w:rsidRPr="00C66058" w:rsidRDefault="00C66058" w:rsidP="00EA2CD6">
            <w:pPr>
              <w:rPr>
                <w:rFonts w:ascii="Times New Roman" w:hAnsi="Times New Roman" w:cs="Times New Roman"/>
                <w:b/>
                <w:u w:val="single"/>
                <w:lang w:val="pt-PT"/>
              </w:rPr>
            </w:pPr>
            <w:r w:rsidRPr="00C66058">
              <w:rPr>
                <w:rFonts w:ascii="Times New Roman" w:hAnsi="Times New Roman" w:cs="Times New Roman"/>
                <w:b/>
                <w:u w:val="single"/>
                <w:lang w:val="pt-PT"/>
              </w:rPr>
              <w:t>NÃO)</w:t>
            </w:r>
            <w:proofErr w:type="gramEnd"/>
          </w:p>
        </w:tc>
        <w:tc>
          <w:tcPr>
            <w:tcW w:w="1601" w:type="dxa"/>
            <w:vMerge w:val="restart"/>
            <w:tcBorders>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p w:rsidR="00C66058" w:rsidRPr="00C66058" w:rsidRDefault="00C66058" w:rsidP="00EA2CD6">
            <w:pPr>
              <w:rPr>
                <w:rFonts w:ascii="Times New Roman" w:hAnsi="Times New Roman" w:cs="Times New Roman"/>
                <w:b/>
                <w:u w:val="single"/>
                <w:lang w:val="pt-PT"/>
              </w:rPr>
            </w:pPr>
          </w:p>
          <w:p w:rsidR="00C66058" w:rsidRPr="00C66058" w:rsidRDefault="00C66058" w:rsidP="00EA2CD6">
            <w:pPr>
              <w:rPr>
                <w:rFonts w:ascii="Times New Roman" w:hAnsi="Times New Roman" w:cs="Times New Roman"/>
                <w:b/>
                <w:u w:val="single"/>
                <w:lang w:val="pt-PT"/>
              </w:rPr>
            </w:pPr>
            <w:r w:rsidRPr="00C66058">
              <w:rPr>
                <w:rFonts w:ascii="Times New Roman" w:hAnsi="Times New Roman" w:cs="Times New Roman"/>
                <w:b/>
                <w:u w:val="single"/>
                <w:lang w:val="pt-PT"/>
              </w:rPr>
              <w:t>Tipo de modal</w:t>
            </w:r>
          </w:p>
        </w:tc>
        <w:tc>
          <w:tcPr>
            <w:tcW w:w="2170" w:type="dxa"/>
            <w:gridSpan w:val="2"/>
            <w:tcBorders>
              <w:left w:val="single" w:sz="4" w:space="0" w:color="000000"/>
              <w:bottom w:val="single" w:sz="4" w:space="0" w:color="000000"/>
            </w:tcBorders>
          </w:tcPr>
          <w:p w:rsidR="00C66058" w:rsidRPr="00C66058" w:rsidRDefault="00C66058" w:rsidP="00EA2CD6">
            <w:pPr>
              <w:rPr>
                <w:rFonts w:ascii="Times New Roman" w:hAnsi="Times New Roman" w:cs="Times New Roman"/>
                <w:b/>
                <w:u w:val="single"/>
                <w:lang w:val="pt-PT"/>
              </w:rPr>
            </w:pPr>
            <w:r w:rsidRPr="00C66058">
              <w:rPr>
                <w:rFonts w:ascii="Times New Roman" w:hAnsi="Times New Roman" w:cs="Times New Roman"/>
                <w:b/>
                <w:u w:val="single"/>
                <w:lang w:val="pt-PT"/>
              </w:rPr>
              <w:t>Previsão de segurança</w:t>
            </w:r>
          </w:p>
        </w:tc>
      </w:tr>
      <w:tr w:rsidR="00C66058" w:rsidRPr="00C66058" w:rsidTr="00EA2CD6">
        <w:trPr>
          <w:trHeight w:val="796"/>
        </w:trPr>
        <w:tc>
          <w:tcPr>
            <w:tcW w:w="1668" w:type="dxa"/>
            <w:vMerge/>
            <w:tcBorders>
              <w:top w:val="nil"/>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4272" w:type="dxa"/>
            <w:gridSpan w:val="4"/>
            <w:vMerge/>
            <w:tcBorders>
              <w:top w:val="nil"/>
              <w:left w:val="single" w:sz="4" w:space="0" w:color="000000"/>
              <w:bottom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356" w:type="dxa"/>
            <w:vMerge/>
            <w:tcBorders>
              <w:top w:val="nil"/>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601" w:type="dxa"/>
            <w:vMerge/>
            <w:tcBorders>
              <w:top w:val="nil"/>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134" w:type="dxa"/>
            <w:vMerge w:val="restart"/>
            <w:tcBorders>
              <w:top w:val="single" w:sz="4" w:space="0" w:color="000000"/>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p w:rsidR="00C66058" w:rsidRPr="00C66058" w:rsidRDefault="00C66058" w:rsidP="00EA2CD6">
            <w:pPr>
              <w:rPr>
                <w:rFonts w:ascii="Times New Roman" w:hAnsi="Times New Roman" w:cs="Times New Roman"/>
                <w:b/>
                <w:u w:val="single"/>
                <w:lang w:val="pt-PT"/>
              </w:rPr>
            </w:pPr>
            <w:r w:rsidRPr="00C66058">
              <w:rPr>
                <w:rFonts w:ascii="Times New Roman" w:hAnsi="Times New Roman" w:cs="Times New Roman"/>
                <w:b/>
                <w:u w:val="single"/>
                <w:lang w:val="pt-PT"/>
              </w:rPr>
              <w:t>Transporte (SIM ou NÃO)</w:t>
            </w:r>
          </w:p>
        </w:tc>
        <w:tc>
          <w:tcPr>
            <w:tcW w:w="1036" w:type="dxa"/>
            <w:vMerge w:val="restart"/>
            <w:tcBorders>
              <w:top w:val="single" w:sz="4" w:space="0" w:color="000000"/>
              <w:left w:val="single" w:sz="4" w:space="0" w:color="000000"/>
            </w:tcBorders>
          </w:tcPr>
          <w:p w:rsidR="00C66058" w:rsidRPr="00C66058" w:rsidRDefault="00C66058" w:rsidP="00EA2CD6">
            <w:pPr>
              <w:rPr>
                <w:rFonts w:ascii="Times New Roman" w:hAnsi="Times New Roman" w:cs="Times New Roman"/>
                <w:b/>
                <w:u w:val="single"/>
                <w:lang w:val="pt-PT"/>
              </w:rPr>
            </w:pPr>
          </w:p>
          <w:p w:rsidR="00C66058" w:rsidRPr="00C66058" w:rsidRDefault="00C66058" w:rsidP="00EA2CD6">
            <w:pPr>
              <w:rPr>
                <w:rFonts w:ascii="Times New Roman" w:hAnsi="Times New Roman" w:cs="Times New Roman"/>
                <w:b/>
                <w:u w:val="single"/>
                <w:lang w:val="pt-PT"/>
              </w:rPr>
            </w:pPr>
            <w:r w:rsidRPr="00C66058">
              <w:rPr>
                <w:rFonts w:ascii="Times New Roman" w:hAnsi="Times New Roman" w:cs="Times New Roman"/>
                <w:b/>
                <w:u w:val="single"/>
                <w:lang w:val="pt-PT"/>
              </w:rPr>
              <w:t>Armazename nto</w:t>
            </w:r>
          </w:p>
          <w:p w:rsidR="00C66058" w:rsidRPr="00C66058" w:rsidRDefault="00C66058" w:rsidP="00EA2CD6">
            <w:pPr>
              <w:rPr>
                <w:rFonts w:ascii="Times New Roman" w:hAnsi="Times New Roman" w:cs="Times New Roman"/>
                <w:b/>
                <w:u w:val="single"/>
                <w:lang w:val="pt-PT"/>
              </w:rPr>
            </w:pPr>
            <w:r w:rsidRPr="00C66058">
              <w:rPr>
                <w:rFonts w:ascii="Times New Roman" w:hAnsi="Times New Roman" w:cs="Times New Roman"/>
                <w:b/>
                <w:u w:val="single"/>
                <w:lang w:val="pt-PT"/>
              </w:rPr>
              <w:t>(SIM ou NÃO)</w:t>
            </w:r>
          </w:p>
        </w:tc>
      </w:tr>
      <w:tr w:rsidR="00C66058" w:rsidRPr="00C66058" w:rsidTr="00EA2CD6">
        <w:trPr>
          <w:trHeight w:val="800"/>
        </w:trPr>
        <w:tc>
          <w:tcPr>
            <w:tcW w:w="1668" w:type="dxa"/>
            <w:vMerge/>
            <w:tcBorders>
              <w:top w:val="nil"/>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134" w:type="dxa"/>
            <w:tcBorders>
              <w:top w:val="single" w:sz="4" w:space="0" w:color="000000"/>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sidRPr="00C66058">
              <w:rPr>
                <w:rFonts w:ascii="Times New Roman" w:hAnsi="Times New Roman" w:cs="Times New Roman"/>
                <w:b/>
                <w:u w:val="single"/>
                <w:lang w:val="pt-PT"/>
              </w:rPr>
              <w:t xml:space="preserve">Cenário </w:t>
            </w:r>
            <w:proofErr w:type="gramStart"/>
            <w:r w:rsidRPr="00C66058">
              <w:rPr>
                <w:rFonts w:ascii="Times New Roman" w:hAnsi="Times New Roman" w:cs="Times New Roman"/>
                <w:b/>
                <w:u w:val="single"/>
                <w:lang w:val="pt-PT"/>
              </w:rPr>
              <w:t>1</w:t>
            </w:r>
            <w:proofErr w:type="gramEnd"/>
          </w:p>
        </w:tc>
        <w:tc>
          <w:tcPr>
            <w:tcW w:w="1134" w:type="dxa"/>
            <w:tcBorders>
              <w:top w:val="single" w:sz="4" w:space="0" w:color="000000"/>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sidRPr="00C66058">
              <w:rPr>
                <w:rFonts w:ascii="Times New Roman" w:hAnsi="Times New Roman" w:cs="Times New Roman"/>
                <w:b/>
                <w:u w:val="single"/>
                <w:lang w:val="pt-PT"/>
              </w:rPr>
              <w:t xml:space="preserve">Cenário </w:t>
            </w:r>
            <w:proofErr w:type="gramStart"/>
            <w:r w:rsidRPr="00C66058">
              <w:rPr>
                <w:rFonts w:ascii="Times New Roman" w:hAnsi="Times New Roman" w:cs="Times New Roman"/>
                <w:b/>
                <w:u w:val="single"/>
                <w:lang w:val="pt-PT"/>
              </w:rPr>
              <w:t>2</w:t>
            </w:r>
            <w:proofErr w:type="gramEnd"/>
          </w:p>
        </w:tc>
        <w:tc>
          <w:tcPr>
            <w:tcW w:w="992" w:type="dxa"/>
            <w:tcBorders>
              <w:top w:val="single" w:sz="4" w:space="0" w:color="000000"/>
              <w:left w:val="single" w:sz="4" w:space="0" w:color="000000"/>
              <w:right w:val="single" w:sz="4" w:space="0" w:color="000000"/>
            </w:tcBorders>
          </w:tcPr>
          <w:p w:rsidR="00C66058" w:rsidRPr="00C66058" w:rsidRDefault="00C66058" w:rsidP="00EA2CD6">
            <w:pPr>
              <w:jc w:val="cente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sidRPr="00C66058">
              <w:rPr>
                <w:rFonts w:ascii="Times New Roman" w:hAnsi="Times New Roman" w:cs="Times New Roman"/>
                <w:b/>
                <w:u w:val="single"/>
                <w:lang w:val="pt-PT"/>
              </w:rPr>
              <w:t xml:space="preserve">Cenário </w:t>
            </w:r>
            <w:proofErr w:type="gramStart"/>
            <w:r w:rsidRPr="00C66058">
              <w:rPr>
                <w:rFonts w:ascii="Times New Roman" w:hAnsi="Times New Roman" w:cs="Times New Roman"/>
                <w:b/>
                <w:u w:val="single"/>
                <w:lang w:val="pt-PT"/>
              </w:rPr>
              <w:t>3</w:t>
            </w:r>
            <w:proofErr w:type="gramEnd"/>
          </w:p>
        </w:tc>
        <w:tc>
          <w:tcPr>
            <w:tcW w:w="1012" w:type="dxa"/>
            <w:tcBorders>
              <w:top w:val="single" w:sz="4" w:space="0" w:color="000000"/>
              <w:left w:val="single" w:sz="4" w:space="0" w:color="000000"/>
              <w:right w:val="single" w:sz="4" w:space="0" w:color="000000"/>
            </w:tcBorders>
          </w:tcPr>
          <w:p w:rsidR="00C66058" w:rsidRPr="00C66058" w:rsidRDefault="00C66058" w:rsidP="00EA2CD6">
            <w:pPr>
              <w:jc w:val="cente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sidRPr="00C66058">
              <w:rPr>
                <w:rFonts w:ascii="Times New Roman" w:hAnsi="Times New Roman" w:cs="Times New Roman"/>
                <w:b/>
                <w:u w:val="single"/>
                <w:lang w:val="pt-PT"/>
              </w:rPr>
              <w:t xml:space="preserve">Cenário </w:t>
            </w:r>
            <w:proofErr w:type="gramStart"/>
            <w:r w:rsidRPr="00C66058">
              <w:rPr>
                <w:rFonts w:ascii="Times New Roman" w:hAnsi="Times New Roman" w:cs="Times New Roman"/>
                <w:b/>
                <w:u w:val="single"/>
                <w:lang w:val="pt-PT"/>
              </w:rPr>
              <w:t>4</w:t>
            </w:r>
            <w:proofErr w:type="gramEnd"/>
          </w:p>
        </w:tc>
        <w:tc>
          <w:tcPr>
            <w:tcW w:w="1356" w:type="dxa"/>
            <w:vMerge/>
            <w:tcBorders>
              <w:top w:val="nil"/>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601" w:type="dxa"/>
            <w:vMerge/>
            <w:tcBorders>
              <w:top w:val="nil"/>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134" w:type="dxa"/>
            <w:vMerge/>
            <w:tcBorders>
              <w:top w:val="nil"/>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036" w:type="dxa"/>
            <w:vMerge/>
            <w:tcBorders>
              <w:top w:val="nil"/>
              <w:left w:val="single" w:sz="4" w:space="0" w:color="000000"/>
            </w:tcBorders>
          </w:tcPr>
          <w:p w:rsidR="00C66058" w:rsidRPr="00C66058" w:rsidRDefault="00C66058" w:rsidP="00EA2CD6">
            <w:pPr>
              <w:rPr>
                <w:rFonts w:ascii="Times New Roman" w:hAnsi="Times New Roman" w:cs="Times New Roman"/>
                <w:b/>
                <w:u w:val="single"/>
                <w:lang w:val="pt-PT"/>
              </w:rPr>
            </w:pPr>
          </w:p>
        </w:tc>
      </w:tr>
      <w:tr w:rsidR="00C66058" w:rsidRPr="00C66058" w:rsidTr="00EA2CD6">
        <w:trPr>
          <w:trHeight w:val="360"/>
        </w:trPr>
        <w:tc>
          <w:tcPr>
            <w:tcW w:w="1668" w:type="dxa"/>
            <w:tcBorders>
              <w:bottom w:val="single" w:sz="4" w:space="0" w:color="000000"/>
              <w:right w:val="single" w:sz="4" w:space="0" w:color="000000"/>
            </w:tcBorders>
          </w:tcPr>
          <w:p w:rsidR="00C66058" w:rsidRPr="00C66058" w:rsidRDefault="00C66058" w:rsidP="00EA2CD6">
            <w:pPr>
              <w:jc w:val="center"/>
              <w:rPr>
                <w:rFonts w:ascii="Times New Roman" w:hAnsi="Times New Roman" w:cs="Times New Roman"/>
                <w:b/>
                <w:u w:val="single"/>
                <w:lang w:val="pt-PT"/>
              </w:rPr>
            </w:pPr>
            <w:proofErr w:type="gramStart"/>
            <w:r>
              <w:rPr>
                <w:rFonts w:ascii="Times New Roman" w:hAnsi="Times New Roman" w:cs="Times New Roman"/>
                <w:b/>
                <w:u w:val="single"/>
                <w:lang w:val="pt-PT"/>
              </w:rPr>
              <w:t>UBS.</w:t>
            </w:r>
            <w:proofErr w:type="gramEnd"/>
            <w:r>
              <w:rPr>
                <w:rFonts w:ascii="Times New Roman" w:hAnsi="Times New Roman" w:cs="Times New Roman"/>
                <w:b/>
                <w:u w:val="single"/>
                <w:lang w:val="pt-PT"/>
              </w:rPr>
              <w:t>SÃO JOSÉ</w:t>
            </w:r>
          </w:p>
        </w:tc>
        <w:tc>
          <w:tcPr>
            <w:tcW w:w="1134" w:type="dxa"/>
            <w:tcBorders>
              <w:left w:val="single" w:sz="4" w:space="0" w:color="000000"/>
              <w:bottom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134" w:type="dxa"/>
            <w:tcBorders>
              <w:left w:val="single" w:sz="4" w:space="0" w:color="000000"/>
              <w:bottom w:val="single" w:sz="4" w:space="0" w:color="000000"/>
              <w:right w:val="single" w:sz="4" w:space="0" w:color="000000"/>
            </w:tcBorders>
          </w:tcPr>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01</w:t>
            </w:r>
          </w:p>
        </w:tc>
        <w:tc>
          <w:tcPr>
            <w:tcW w:w="992" w:type="dxa"/>
            <w:tcBorders>
              <w:left w:val="single" w:sz="4" w:space="0" w:color="000000"/>
              <w:bottom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012" w:type="dxa"/>
            <w:tcBorders>
              <w:left w:val="single" w:sz="4" w:space="0" w:color="000000"/>
              <w:bottom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356" w:type="dxa"/>
            <w:tcBorders>
              <w:left w:val="single" w:sz="4" w:space="0" w:color="000000"/>
              <w:bottom w:val="single" w:sz="4" w:space="0" w:color="000000"/>
              <w:right w:val="single" w:sz="4" w:space="0" w:color="000000"/>
            </w:tcBorders>
          </w:tcPr>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SIM</w:t>
            </w:r>
          </w:p>
        </w:tc>
        <w:tc>
          <w:tcPr>
            <w:tcW w:w="1601" w:type="dxa"/>
            <w:tcBorders>
              <w:left w:val="single" w:sz="4" w:space="0" w:color="000000"/>
              <w:bottom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r>
              <w:rPr>
                <w:rFonts w:ascii="Times New Roman" w:hAnsi="Times New Roman" w:cs="Times New Roman"/>
                <w:b/>
                <w:u w:val="single"/>
                <w:lang w:val="pt-PT"/>
              </w:rPr>
              <w:t>TERRESTRE</w:t>
            </w:r>
          </w:p>
        </w:tc>
        <w:tc>
          <w:tcPr>
            <w:tcW w:w="1134" w:type="dxa"/>
            <w:tcBorders>
              <w:left w:val="single" w:sz="4" w:space="0" w:color="000000"/>
              <w:bottom w:val="single" w:sz="4" w:space="0" w:color="000000"/>
              <w:right w:val="single" w:sz="4" w:space="0" w:color="000000"/>
            </w:tcBorders>
          </w:tcPr>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NÃO</w:t>
            </w:r>
          </w:p>
        </w:tc>
        <w:tc>
          <w:tcPr>
            <w:tcW w:w="1036" w:type="dxa"/>
            <w:tcBorders>
              <w:left w:val="single" w:sz="4" w:space="0" w:color="000000"/>
              <w:bottom w:val="single" w:sz="4" w:space="0" w:color="000000"/>
            </w:tcBorders>
          </w:tcPr>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NÃO</w:t>
            </w:r>
          </w:p>
        </w:tc>
      </w:tr>
      <w:tr w:rsidR="00C66058" w:rsidRPr="00C66058" w:rsidTr="00EA2CD6">
        <w:trPr>
          <w:trHeight w:val="362"/>
        </w:trPr>
        <w:tc>
          <w:tcPr>
            <w:tcW w:w="1668" w:type="dxa"/>
            <w:tcBorders>
              <w:top w:val="single" w:sz="4" w:space="0" w:color="000000"/>
              <w:bottom w:val="single" w:sz="4" w:space="0" w:color="000000"/>
              <w:right w:val="single" w:sz="4" w:space="0" w:color="000000"/>
            </w:tcBorders>
          </w:tcPr>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UBS. MOCAMBO MARQUES</w:t>
            </w:r>
          </w:p>
        </w:tc>
        <w:tc>
          <w:tcPr>
            <w:tcW w:w="1134" w:type="dxa"/>
            <w:tcBorders>
              <w:top w:val="single" w:sz="4" w:space="0" w:color="000000"/>
              <w:left w:val="single" w:sz="4" w:space="0" w:color="000000"/>
              <w:bottom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134" w:type="dxa"/>
            <w:tcBorders>
              <w:top w:val="single" w:sz="4" w:space="0" w:color="000000"/>
              <w:left w:val="single" w:sz="4" w:space="0" w:color="000000"/>
              <w:bottom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992" w:type="dxa"/>
            <w:tcBorders>
              <w:top w:val="single" w:sz="4" w:space="0" w:color="000000"/>
              <w:left w:val="single" w:sz="4" w:space="0" w:color="000000"/>
              <w:bottom w:val="single" w:sz="4" w:space="0" w:color="000000"/>
              <w:right w:val="single" w:sz="4" w:space="0" w:color="000000"/>
            </w:tcBorders>
          </w:tcPr>
          <w:p w:rsidR="00C66058" w:rsidRDefault="00C66058" w:rsidP="00EA2CD6">
            <w:pPr>
              <w:jc w:val="cente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01</w:t>
            </w:r>
          </w:p>
        </w:tc>
        <w:tc>
          <w:tcPr>
            <w:tcW w:w="1012" w:type="dxa"/>
            <w:tcBorders>
              <w:top w:val="single" w:sz="4" w:space="0" w:color="000000"/>
              <w:left w:val="single" w:sz="4" w:space="0" w:color="000000"/>
              <w:bottom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356" w:type="dxa"/>
            <w:tcBorders>
              <w:top w:val="single" w:sz="4" w:space="0" w:color="000000"/>
              <w:left w:val="single" w:sz="4" w:space="0" w:color="000000"/>
              <w:bottom w:val="single" w:sz="4" w:space="0" w:color="000000"/>
              <w:right w:val="single" w:sz="4" w:space="0" w:color="000000"/>
            </w:tcBorders>
          </w:tcPr>
          <w:p w:rsidR="00C66058" w:rsidRDefault="00C66058" w:rsidP="00EA2CD6">
            <w:pP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SIM</w:t>
            </w:r>
          </w:p>
        </w:tc>
        <w:tc>
          <w:tcPr>
            <w:tcW w:w="1601" w:type="dxa"/>
            <w:tcBorders>
              <w:top w:val="single" w:sz="4" w:space="0" w:color="000000"/>
              <w:left w:val="single" w:sz="4" w:space="0" w:color="000000"/>
              <w:bottom w:val="single" w:sz="4" w:space="0" w:color="000000"/>
              <w:right w:val="single" w:sz="4" w:space="0" w:color="000000"/>
            </w:tcBorders>
          </w:tcPr>
          <w:p w:rsidR="00C66058" w:rsidRDefault="00C66058" w:rsidP="00EA2CD6">
            <w:pPr>
              <w:rPr>
                <w:rFonts w:ascii="Times New Roman" w:hAnsi="Times New Roman" w:cs="Times New Roman"/>
                <w:b/>
                <w:u w:val="single"/>
                <w:lang w:val="pt-PT"/>
              </w:rPr>
            </w:pPr>
          </w:p>
          <w:p w:rsidR="00C66058" w:rsidRPr="00C66058" w:rsidRDefault="00C66058" w:rsidP="00EA2CD6">
            <w:pPr>
              <w:rPr>
                <w:rFonts w:ascii="Times New Roman" w:hAnsi="Times New Roman" w:cs="Times New Roman"/>
                <w:b/>
                <w:u w:val="single"/>
                <w:lang w:val="pt-PT"/>
              </w:rPr>
            </w:pPr>
            <w:r>
              <w:rPr>
                <w:rFonts w:ascii="Times New Roman" w:hAnsi="Times New Roman" w:cs="Times New Roman"/>
                <w:b/>
                <w:u w:val="single"/>
                <w:lang w:val="pt-PT"/>
              </w:rPr>
              <w:t>TERRESTRE</w:t>
            </w:r>
          </w:p>
        </w:tc>
        <w:tc>
          <w:tcPr>
            <w:tcW w:w="1134" w:type="dxa"/>
            <w:tcBorders>
              <w:top w:val="single" w:sz="4" w:space="0" w:color="000000"/>
              <w:left w:val="single" w:sz="4" w:space="0" w:color="000000"/>
              <w:bottom w:val="single" w:sz="4" w:space="0" w:color="000000"/>
              <w:right w:val="single" w:sz="4" w:space="0" w:color="000000"/>
            </w:tcBorders>
          </w:tcPr>
          <w:p w:rsidR="00C66058" w:rsidRDefault="00C66058" w:rsidP="00EA2CD6">
            <w:pPr>
              <w:jc w:val="cente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NÃO</w:t>
            </w:r>
          </w:p>
        </w:tc>
        <w:tc>
          <w:tcPr>
            <w:tcW w:w="1036" w:type="dxa"/>
            <w:tcBorders>
              <w:top w:val="single" w:sz="4" w:space="0" w:color="000000"/>
              <w:left w:val="single" w:sz="4" w:space="0" w:color="000000"/>
              <w:bottom w:val="single" w:sz="4" w:space="0" w:color="000000"/>
            </w:tcBorders>
          </w:tcPr>
          <w:p w:rsidR="00C66058" w:rsidRDefault="00C66058" w:rsidP="00EA2CD6">
            <w:pPr>
              <w:jc w:val="cente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NÃO</w:t>
            </w:r>
          </w:p>
        </w:tc>
      </w:tr>
      <w:tr w:rsidR="00C66058" w:rsidRPr="00C66058" w:rsidTr="00EA2CD6">
        <w:trPr>
          <w:trHeight w:val="377"/>
        </w:trPr>
        <w:tc>
          <w:tcPr>
            <w:tcW w:w="1668" w:type="dxa"/>
            <w:tcBorders>
              <w:top w:val="single" w:sz="4" w:space="0" w:color="000000"/>
              <w:right w:val="single" w:sz="4" w:space="0" w:color="000000"/>
            </w:tcBorders>
          </w:tcPr>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 xml:space="preserve">UBS. </w:t>
            </w:r>
            <w:r>
              <w:rPr>
                <w:rFonts w:ascii="Times New Roman" w:hAnsi="Times New Roman" w:cs="Times New Roman"/>
                <w:b/>
                <w:u w:val="single"/>
                <w:lang w:val="pt-PT"/>
              </w:rPr>
              <w:t>ORFÃO</w:t>
            </w:r>
          </w:p>
        </w:tc>
        <w:tc>
          <w:tcPr>
            <w:tcW w:w="1134" w:type="dxa"/>
            <w:tcBorders>
              <w:top w:val="single" w:sz="4" w:space="0" w:color="000000"/>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134" w:type="dxa"/>
            <w:tcBorders>
              <w:top w:val="single" w:sz="4" w:space="0" w:color="000000"/>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992" w:type="dxa"/>
            <w:tcBorders>
              <w:top w:val="single" w:sz="4" w:space="0" w:color="000000"/>
              <w:left w:val="single" w:sz="4" w:space="0" w:color="000000"/>
              <w:right w:val="single" w:sz="4" w:space="0" w:color="000000"/>
            </w:tcBorders>
          </w:tcPr>
          <w:p w:rsidR="00C66058" w:rsidRDefault="00C66058" w:rsidP="00EA2CD6">
            <w:pPr>
              <w:jc w:val="cente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01</w:t>
            </w:r>
          </w:p>
        </w:tc>
        <w:tc>
          <w:tcPr>
            <w:tcW w:w="1012" w:type="dxa"/>
            <w:tcBorders>
              <w:top w:val="single" w:sz="4" w:space="0" w:color="000000"/>
              <w:left w:val="single" w:sz="4" w:space="0" w:color="000000"/>
              <w:right w:val="single" w:sz="4" w:space="0" w:color="000000"/>
            </w:tcBorders>
          </w:tcPr>
          <w:p w:rsidR="00C66058" w:rsidRPr="00C66058" w:rsidRDefault="00C66058" w:rsidP="00EA2CD6">
            <w:pPr>
              <w:rPr>
                <w:rFonts w:ascii="Times New Roman" w:hAnsi="Times New Roman" w:cs="Times New Roman"/>
                <w:b/>
                <w:u w:val="single"/>
                <w:lang w:val="pt-PT"/>
              </w:rPr>
            </w:pPr>
          </w:p>
        </w:tc>
        <w:tc>
          <w:tcPr>
            <w:tcW w:w="1356" w:type="dxa"/>
            <w:tcBorders>
              <w:top w:val="single" w:sz="4" w:space="0" w:color="000000"/>
              <w:left w:val="single" w:sz="4" w:space="0" w:color="000000"/>
              <w:right w:val="single" w:sz="4" w:space="0" w:color="000000"/>
            </w:tcBorders>
          </w:tcPr>
          <w:p w:rsidR="00C66058" w:rsidRDefault="00C66058" w:rsidP="00EA2CD6">
            <w:pPr>
              <w:jc w:val="cente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SIM</w:t>
            </w:r>
          </w:p>
        </w:tc>
        <w:tc>
          <w:tcPr>
            <w:tcW w:w="1601" w:type="dxa"/>
            <w:tcBorders>
              <w:top w:val="single" w:sz="4" w:space="0" w:color="000000"/>
              <w:left w:val="single" w:sz="4" w:space="0" w:color="000000"/>
              <w:right w:val="single" w:sz="4" w:space="0" w:color="000000"/>
            </w:tcBorders>
          </w:tcPr>
          <w:p w:rsidR="00C66058" w:rsidRDefault="00C66058" w:rsidP="00EA2CD6">
            <w:pPr>
              <w:rPr>
                <w:rFonts w:ascii="Times New Roman" w:hAnsi="Times New Roman" w:cs="Times New Roman"/>
                <w:b/>
                <w:u w:val="single"/>
                <w:lang w:val="pt-PT"/>
              </w:rPr>
            </w:pPr>
          </w:p>
          <w:p w:rsidR="00C66058" w:rsidRPr="00C66058" w:rsidRDefault="00C66058" w:rsidP="00EA2CD6">
            <w:pPr>
              <w:rPr>
                <w:rFonts w:ascii="Times New Roman" w:hAnsi="Times New Roman" w:cs="Times New Roman"/>
                <w:b/>
                <w:u w:val="single"/>
                <w:lang w:val="pt-PT"/>
              </w:rPr>
            </w:pPr>
            <w:r>
              <w:rPr>
                <w:rFonts w:ascii="Times New Roman" w:hAnsi="Times New Roman" w:cs="Times New Roman"/>
                <w:b/>
                <w:u w:val="single"/>
                <w:lang w:val="pt-PT"/>
              </w:rPr>
              <w:t>TERRESTRE</w:t>
            </w:r>
          </w:p>
        </w:tc>
        <w:tc>
          <w:tcPr>
            <w:tcW w:w="1134" w:type="dxa"/>
            <w:tcBorders>
              <w:top w:val="single" w:sz="4" w:space="0" w:color="000000"/>
              <w:left w:val="single" w:sz="4" w:space="0" w:color="000000"/>
              <w:right w:val="single" w:sz="4" w:space="0" w:color="000000"/>
            </w:tcBorders>
          </w:tcPr>
          <w:p w:rsidR="00C66058" w:rsidRDefault="00C66058" w:rsidP="00EA2CD6">
            <w:pPr>
              <w:jc w:val="cente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NÃO</w:t>
            </w:r>
          </w:p>
        </w:tc>
        <w:tc>
          <w:tcPr>
            <w:tcW w:w="1036" w:type="dxa"/>
            <w:tcBorders>
              <w:top w:val="single" w:sz="4" w:space="0" w:color="000000"/>
              <w:left w:val="single" w:sz="4" w:space="0" w:color="000000"/>
            </w:tcBorders>
          </w:tcPr>
          <w:p w:rsidR="00C66058" w:rsidRDefault="00C66058" w:rsidP="00EA2CD6">
            <w:pPr>
              <w:jc w:val="center"/>
              <w:rPr>
                <w:rFonts w:ascii="Times New Roman" w:hAnsi="Times New Roman" w:cs="Times New Roman"/>
                <w:b/>
                <w:u w:val="single"/>
                <w:lang w:val="pt-PT"/>
              </w:rPr>
            </w:pPr>
          </w:p>
          <w:p w:rsidR="00C66058" w:rsidRPr="00C66058" w:rsidRDefault="00C66058" w:rsidP="00EA2CD6">
            <w:pPr>
              <w:jc w:val="center"/>
              <w:rPr>
                <w:rFonts w:ascii="Times New Roman" w:hAnsi="Times New Roman" w:cs="Times New Roman"/>
                <w:b/>
                <w:u w:val="single"/>
                <w:lang w:val="pt-PT"/>
              </w:rPr>
            </w:pPr>
            <w:r>
              <w:rPr>
                <w:rFonts w:ascii="Times New Roman" w:hAnsi="Times New Roman" w:cs="Times New Roman"/>
                <w:b/>
                <w:u w:val="single"/>
                <w:lang w:val="pt-PT"/>
              </w:rPr>
              <w:t>NÃO</w:t>
            </w:r>
          </w:p>
        </w:tc>
      </w:tr>
    </w:tbl>
    <w:p w:rsidR="00EA2CD6" w:rsidRDefault="00EA2CD6" w:rsidP="006A5359">
      <w:pPr>
        <w:rPr>
          <w:rFonts w:ascii="Arial Black" w:hAnsi="Arial Black" w:cs="Times New Roman"/>
          <w:b/>
          <w:u w:val="single"/>
          <w:lang w:val="pt-PT"/>
        </w:rPr>
      </w:pPr>
      <w:r>
        <w:rPr>
          <w:rFonts w:ascii="Arial Black" w:hAnsi="Arial Black" w:cs="Times New Roman"/>
          <w:b/>
          <w:noProof/>
          <w:u w:val="single"/>
        </w:rPr>
        <mc:AlternateContent>
          <mc:Choice Requires="wps">
            <w:drawing>
              <wp:anchor distT="0" distB="0" distL="114300" distR="114300" simplePos="0" relativeHeight="251673600" behindDoc="0" locked="0" layoutInCell="1" allowOverlap="1">
                <wp:simplePos x="0" y="0"/>
                <wp:positionH relativeFrom="column">
                  <wp:posOffset>-302895</wp:posOffset>
                </wp:positionH>
                <wp:positionV relativeFrom="paragraph">
                  <wp:posOffset>2566670</wp:posOffset>
                </wp:positionV>
                <wp:extent cx="6908800" cy="744855"/>
                <wp:effectExtent l="0" t="2540" r="127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44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CD6" w:rsidRPr="00EA2CD6" w:rsidRDefault="00EA2CD6" w:rsidP="00EA2CD6">
                            <w:pPr>
                              <w:pStyle w:val="Ttulo1"/>
                              <w:rPr>
                                <w:rFonts w:ascii="Times New Roman" w:hAnsi="Times New Roman" w:cs="Times New Roman"/>
                                <w:color w:val="auto"/>
                                <w:u w:val="single"/>
                              </w:rPr>
                            </w:pPr>
                            <w:proofErr w:type="gramStart"/>
                            <w:r w:rsidRPr="00EA2CD6">
                              <w:rPr>
                                <w:rFonts w:ascii="Times New Roman" w:hAnsi="Times New Roman" w:cs="Times New Roman"/>
                                <w:color w:val="auto"/>
                                <w:u w:val="single"/>
                              </w:rPr>
                              <w:t xml:space="preserve">3.5 </w:t>
                            </w:r>
                            <w:r w:rsidRPr="00EA2CD6">
                              <w:rPr>
                                <w:rFonts w:ascii="Times New Roman" w:hAnsi="Times New Roman" w:cs="Times New Roman"/>
                                <w:color w:val="auto"/>
                                <w:u w:val="single"/>
                              </w:rPr>
                              <w:t>Capacidade</w:t>
                            </w:r>
                            <w:proofErr w:type="gramEnd"/>
                            <w:r w:rsidRPr="00EA2CD6">
                              <w:rPr>
                                <w:rFonts w:ascii="Times New Roman" w:hAnsi="Times New Roman" w:cs="Times New Roman"/>
                                <w:color w:val="auto"/>
                                <w:u w:val="single"/>
                              </w:rPr>
                              <w:t xml:space="preserve"> tecnológica das salas de vacinação</w:t>
                            </w:r>
                          </w:p>
                          <w:p w:rsidR="00C66058" w:rsidRPr="00EA2CD6" w:rsidRDefault="00C66058">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23.85pt;margin-top:202.1pt;width:544pt;height:5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" stroked="f">
                <v:textbox>
                  <w:txbxContent>
                    <w:p w:rsidR="00EA2CD6" w:rsidRPr="00EA2CD6" w:rsidRDefault="00EA2CD6" w:rsidP="00EA2CD6">
                      <w:pPr>
                        <w:pStyle w:val="Ttulo1"/>
                        <w:rPr>
                          <w:rFonts w:ascii="Times New Roman" w:hAnsi="Times New Roman" w:cs="Times New Roman"/>
                          <w:color w:val="auto"/>
                          <w:u w:val="single"/>
                        </w:rPr>
                      </w:pPr>
                      <w:proofErr w:type="gramStart"/>
                      <w:r w:rsidRPr="00EA2CD6">
                        <w:rPr>
                          <w:rFonts w:ascii="Times New Roman" w:hAnsi="Times New Roman" w:cs="Times New Roman"/>
                          <w:color w:val="auto"/>
                          <w:u w:val="single"/>
                        </w:rPr>
                        <w:t xml:space="preserve">3.5 </w:t>
                      </w:r>
                      <w:r w:rsidRPr="00EA2CD6">
                        <w:rPr>
                          <w:rFonts w:ascii="Times New Roman" w:hAnsi="Times New Roman" w:cs="Times New Roman"/>
                          <w:color w:val="auto"/>
                          <w:u w:val="single"/>
                        </w:rPr>
                        <w:t>Capacidade</w:t>
                      </w:r>
                      <w:proofErr w:type="gramEnd"/>
                      <w:r w:rsidRPr="00EA2CD6">
                        <w:rPr>
                          <w:rFonts w:ascii="Times New Roman" w:hAnsi="Times New Roman" w:cs="Times New Roman"/>
                          <w:color w:val="auto"/>
                          <w:u w:val="single"/>
                        </w:rPr>
                        <w:t xml:space="preserve"> tecnológica das salas de vacinação</w:t>
                      </w:r>
                    </w:p>
                    <w:p w:rsidR="00C66058" w:rsidRPr="00EA2CD6" w:rsidRDefault="00C66058">
                      <w:pPr>
                        <w:rPr>
                          <w:rFonts w:ascii="Times New Roman" w:hAnsi="Times New Roman" w:cs="Times New Roman"/>
                        </w:rPr>
                      </w:pPr>
                    </w:p>
                  </w:txbxContent>
                </v:textbox>
              </v:shape>
            </w:pict>
          </mc:Fallback>
        </mc:AlternateContent>
      </w:r>
    </w:p>
    <w:p w:rsidR="006A5359" w:rsidRPr="006A5359" w:rsidRDefault="006A5359" w:rsidP="006A5359">
      <w:pPr>
        <w:rPr>
          <w:rFonts w:ascii="Arial Black" w:hAnsi="Arial Black" w:cs="Times New Roman"/>
          <w:b/>
          <w:u w:val="single"/>
          <w:lang w:val="pt-PT"/>
        </w:rPr>
        <w:sectPr w:rsidR="006A5359" w:rsidRPr="006A5359" w:rsidSect="00EA2CD6">
          <w:pgSz w:w="11930" w:h="16910"/>
          <w:pgMar w:top="1340" w:right="540" w:bottom="1300" w:left="560" w:header="0" w:footer="1111" w:gutter="0"/>
          <w:cols w:space="720"/>
        </w:sectPr>
      </w:pPr>
    </w:p>
    <w:p w:rsidR="00B949E4" w:rsidRPr="00976201" w:rsidRDefault="00B949E4" w:rsidP="00976201">
      <w:pPr>
        <w:ind w:firstLine="360"/>
        <w:jc w:val="both"/>
        <w:rPr>
          <w:rFonts w:ascii="Times New Roman" w:hAnsi="Times New Roman" w:cs="Times New Roman"/>
          <w:sz w:val="24"/>
          <w:szCs w:val="24"/>
        </w:rPr>
      </w:pPr>
      <w:r w:rsidRPr="00976201">
        <w:rPr>
          <w:rFonts w:ascii="Times New Roman" w:hAnsi="Times New Roman" w:cs="Times New Roman"/>
          <w:sz w:val="24"/>
          <w:szCs w:val="24"/>
        </w:rPr>
        <w:lastRenderedPageBreak/>
        <w:t>Em Duque Bacelar, o transporte das vacinas e insumos será realizado to</w:t>
      </w:r>
      <w:r w:rsidR="00976201">
        <w:rPr>
          <w:rFonts w:ascii="Times New Roman" w:hAnsi="Times New Roman" w:cs="Times New Roman"/>
          <w:sz w:val="24"/>
          <w:szCs w:val="24"/>
        </w:rPr>
        <w:t xml:space="preserve">tal </w:t>
      </w:r>
      <w:proofErr w:type="gramStart"/>
      <w:r w:rsidR="00976201">
        <w:rPr>
          <w:rFonts w:ascii="Times New Roman" w:hAnsi="Times New Roman" w:cs="Times New Roman"/>
          <w:sz w:val="24"/>
          <w:szCs w:val="24"/>
        </w:rPr>
        <w:t>via</w:t>
      </w:r>
      <w:proofErr w:type="gramEnd"/>
      <w:r w:rsidR="00976201">
        <w:rPr>
          <w:rFonts w:ascii="Times New Roman" w:hAnsi="Times New Roman" w:cs="Times New Roman"/>
          <w:sz w:val="24"/>
          <w:szCs w:val="24"/>
        </w:rPr>
        <w:t xml:space="preserve"> terrestre, os </w:t>
      </w:r>
      <w:proofErr w:type="spellStart"/>
      <w:r w:rsidR="00976201">
        <w:rPr>
          <w:rFonts w:ascii="Times New Roman" w:hAnsi="Times New Roman" w:cs="Times New Roman"/>
          <w:sz w:val="24"/>
          <w:szCs w:val="24"/>
        </w:rPr>
        <w:t>imunobioló</w:t>
      </w:r>
      <w:r w:rsidRPr="00976201">
        <w:rPr>
          <w:rFonts w:ascii="Times New Roman" w:hAnsi="Times New Roman" w:cs="Times New Roman"/>
          <w:sz w:val="24"/>
          <w:szCs w:val="24"/>
        </w:rPr>
        <w:t>gicos</w:t>
      </w:r>
      <w:proofErr w:type="spellEnd"/>
      <w:r w:rsidRPr="00976201">
        <w:rPr>
          <w:rFonts w:ascii="Times New Roman" w:hAnsi="Times New Roman" w:cs="Times New Roman"/>
          <w:sz w:val="24"/>
          <w:szCs w:val="24"/>
        </w:rPr>
        <w:t xml:space="preserve"> serão acondicionados em caixas térmicas e ambientadas em temperatura adequada controlada por termômetro</w:t>
      </w:r>
      <w:r w:rsidR="008B1F8D" w:rsidRPr="00976201">
        <w:rPr>
          <w:rFonts w:ascii="Times New Roman" w:hAnsi="Times New Roman" w:cs="Times New Roman"/>
          <w:sz w:val="24"/>
          <w:szCs w:val="24"/>
        </w:rPr>
        <w:t>, de acordo com as recomendações do Ministério da saúde, garantindo a temperatura adequada até o momento da administração.</w:t>
      </w:r>
    </w:p>
    <w:p w:rsidR="00976201" w:rsidRPr="00976201" w:rsidRDefault="00976201" w:rsidP="008B1F8D">
      <w:pPr>
        <w:ind w:left="1068"/>
        <w:jc w:val="both"/>
        <w:rPr>
          <w:rFonts w:ascii="Times New Roman" w:hAnsi="Times New Roman" w:cs="Times New Roman"/>
          <w:sz w:val="24"/>
          <w:szCs w:val="24"/>
        </w:rPr>
      </w:pPr>
    </w:p>
    <w:p w:rsidR="008B1F8D" w:rsidRPr="00976201" w:rsidRDefault="00831054" w:rsidP="00E177A4">
      <w:pPr>
        <w:rPr>
          <w:rFonts w:ascii="Times New Roman" w:hAnsi="Times New Roman" w:cs="Times New Roman"/>
          <w:b/>
          <w:sz w:val="24"/>
          <w:szCs w:val="24"/>
          <w:u w:val="single"/>
        </w:rPr>
      </w:pPr>
      <w:proofErr w:type="gramStart"/>
      <w:r w:rsidRPr="00976201">
        <w:rPr>
          <w:rFonts w:ascii="Times New Roman" w:hAnsi="Times New Roman" w:cs="Times New Roman"/>
          <w:b/>
          <w:sz w:val="24"/>
          <w:szCs w:val="24"/>
          <w:u w:val="single"/>
        </w:rPr>
        <w:t>4.</w:t>
      </w:r>
      <w:proofErr w:type="gramEnd"/>
      <w:r w:rsidR="008B1F8D" w:rsidRPr="00976201">
        <w:rPr>
          <w:rFonts w:ascii="Times New Roman" w:hAnsi="Times New Roman" w:cs="Times New Roman"/>
          <w:b/>
          <w:sz w:val="24"/>
          <w:szCs w:val="24"/>
          <w:u w:val="single"/>
        </w:rPr>
        <w:t>SISTEMA DE INFORMAÇÃO</w:t>
      </w:r>
    </w:p>
    <w:p w:rsidR="008B1F8D" w:rsidRPr="00976201" w:rsidRDefault="008B1F8D" w:rsidP="00976201">
      <w:pPr>
        <w:ind w:firstLine="708"/>
        <w:jc w:val="both"/>
        <w:rPr>
          <w:rFonts w:ascii="Times New Roman" w:hAnsi="Times New Roman" w:cs="Times New Roman"/>
          <w:sz w:val="24"/>
          <w:szCs w:val="24"/>
        </w:rPr>
      </w:pPr>
      <w:r w:rsidRPr="00976201">
        <w:rPr>
          <w:rFonts w:ascii="Times New Roman" w:hAnsi="Times New Roman" w:cs="Times New Roman"/>
          <w:sz w:val="24"/>
          <w:szCs w:val="24"/>
        </w:rPr>
        <w:t xml:space="preserve">Para a Campanha nacional de vacinação contra a Covid-19 o registro da dose aplicada será </w:t>
      </w:r>
      <w:r w:rsidR="00976201">
        <w:rPr>
          <w:rFonts w:ascii="Times New Roman" w:hAnsi="Times New Roman" w:cs="Times New Roman"/>
          <w:sz w:val="24"/>
          <w:szCs w:val="24"/>
        </w:rPr>
        <w:t>nominal e individualizada</w:t>
      </w:r>
      <w:r w:rsidRPr="00976201">
        <w:rPr>
          <w:rFonts w:ascii="Times New Roman" w:hAnsi="Times New Roman" w:cs="Times New Roman"/>
          <w:sz w:val="24"/>
          <w:szCs w:val="24"/>
        </w:rPr>
        <w:t>. Os registros deverão ser feitos no Sistema de informação do Programa Nacional de Imunização (SI-PNI) em todos os pontos de vacinação da rede, para os pontos de vacina sem conectividade com a internet está previsto um módulo off-line. Essas</w:t>
      </w:r>
      <w:r w:rsidR="00933209">
        <w:rPr>
          <w:rFonts w:ascii="Times New Roman" w:hAnsi="Times New Roman" w:cs="Times New Roman"/>
          <w:sz w:val="24"/>
          <w:szCs w:val="24"/>
        </w:rPr>
        <w:t xml:space="preserve"> salas farão registros off-line, ou seja farão seu registros manual em uma ficha </w:t>
      </w:r>
      <w:bookmarkStart w:id="0" w:name="_GoBack"/>
      <w:bookmarkEnd w:id="0"/>
      <w:r w:rsidR="00933209">
        <w:rPr>
          <w:rFonts w:ascii="Times New Roman" w:hAnsi="Times New Roman" w:cs="Times New Roman"/>
          <w:sz w:val="24"/>
          <w:szCs w:val="24"/>
        </w:rPr>
        <w:t>para ser transferido em até 72 horas para o SI-PNI</w:t>
      </w:r>
      <w:r w:rsidRPr="00976201">
        <w:rPr>
          <w:rFonts w:ascii="Times New Roman" w:hAnsi="Times New Roman" w:cs="Times New Roman"/>
          <w:sz w:val="24"/>
          <w:szCs w:val="24"/>
        </w:rPr>
        <w:t xml:space="preserve">. </w:t>
      </w:r>
    </w:p>
    <w:p w:rsidR="008B1F8D" w:rsidRPr="00976201" w:rsidRDefault="008B1F8D" w:rsidP="00E36DFF">
      <w:pPr>
        <w:jc w:val="both"/>
        <w:rPr>
          <w:rFonts w:ascii="Times New Roman" w:hAnsi="Times New Roman" w:cs="Times New Roman"/>
          <w:sz w:val="24"/>
          <w:szCs w:val="24"/>
        </w:rPr>
      </w:pPr>
    </w:p>
    <w:p w:rsidR="00B949E4" w:rsidRPr="00976201" w:rsidRDefault="00E177A4" w:rsidP="00976201">
      <w:pPr>
        <w:jc w:val="both"/>
        <w:rPr>
          <w:rFonts w:ascii="Times New Roman" w:hAnsi="Times New Roman" w:cs="Times New Roman"/>
          <w:b/>
          <w:sz w:val="24"/>
          <w:szCs w:val="24"/>
          <w:u w:val="single"/>
        </w:rPr>
      </w:pPr>
      <w:proofErr w:type="gramStart"/>
      <w:r w:rsidRPr="00976201">
        <w:rPr>
          <w:rFonts w:ascii="Times New Roman" w:hAnsi="Times New Roman" w:cs="Times New Roman"/>
          <w:b/>
          <w:sz w:val="24"/>
          <w:szCs w:val="24"/>
          <w:u w:val="single"/>
        </w:rPr>
        <w:t>5.</w:t>
      </w:r>
      <w:proofErr w:type="gramEnd"/>
      <w:r w:rsidR="009D17ED" w:rsidRPr="00976201">
        <w:rPr>
          <w:rFonts w:ascii="Times New Roman" w:hAnsi="Times New Roman" w:cs="Times New Roman"/>
          <w:b/>
          <w:sz w:val="24"/>
          <w:szCs w:val="24"/>
          <w:u w:val="single"/>
        </w:rPr>
        <w:t>ORGANIZAÇÃO</w:t>
      </w:r>
    </w:p>
    <w:p w:rsidR="004E50FB" w:rsidRPr="00976201" w:rsidRDefault="004E50FB" w:rsidP="004E50FB">
      <w:pPr>
        <w:pStyle w:val="PargrafodaLista"/>
        <w:jc w:val="both"/>
        <w:rPr>
          <w:rFonts w:ascii="Times New Roman" w:hAnsi="Times New Roman" w:cs="Times New Roman"/>
          <w:sz w:val="24"/>
          <w:szCs w:val="24"/>
        </w:rPr>
      </w:pPr>
    </w:p>
    <w:tbl>
      <w:tblPr>
        <w:tblStyle w:val="Tabelacomgrade"/>
        <w:tblW w:w="0" w:type="auto"/>
        <w:tblInd w:w="720" w:type="dxa"/>
        <w:tblLook w:val="04A0" w:firstRow="1" w:lastRow="0" w:firstColumn="1" w:lastColumn="0" w:noHBand="0" w:noVBand="1"/>
      </w:tblPr>
      <w:tblGrid>
        <w:gridCol w:w="3924"/>
        <w:gridCol w:w="4076"/>
      </w:tblGrid>
      <w:tr w:rsidR="00F83B14" w:rsidRPr="00976201" w:rsidTr="00CF6073">
        <w:tc>
          <w:tcPr>
            <w:tcW w:w="8000" w:type="dxa"/>
            <w:gridSpan w:val="2"/>
            <w:shd w:val="clear" w:color="auto" w:fill="DBE5F1" w:themeFill="accent1" w:themeFillTint="33"/>
          </w:tcPr>
          <w:p w:rsidR="00F83B14" w:rsidRPr="00976201" w:rsidRDefault="002E6713" w:rsidP="00251D01">
            <w:pPr>
              <w:pStyle w:val="PargrafodaLista"/>
              <w:ind w:left="0"/>
              <w:jc w:val="center"/>
              <w:rPr>
                <w:rFonts w:ascii="Times New Roman" w:hAnsi="Times New Roman" w:cs="Times New Roman"/>
                <w:b/>
                <w:sz w:val="24"/>
                <w:szCs w:val="24"/>
              </w:rPr>
            </w:pPr>
            <w:r>
              <w:rPr>
                <w:rFonts w:ascii="Times New Roman" w:hAnsi="Times New Roman" w:cs="Times New Roman"/>
                <w:b/>
                <w:sz w:val="24"/>
                <w:szCs w:val="24"/>
              </w:rPr>
              <w:t>TABELA DE OPERACIONALIZAÇÃO</w:t>
            </w:r>
          </w:p>
        </w:tc>
      </w:tr>
      <w:tr w:rsidR="00251D01" w:rsidRPr="00976201" w:rsidTr="00251D01">
        <w:tc>
          <w:tcPr>
            <w:tcW w:w="3924" w:type="dxa"/>
            <w:shd w:val="clear" w:color="auto" w:fill="DBE5F1" w:themeFill="accent1" w:themeFillTint="33"/>
          </w:tcPr>
          <w:p w:rsidR="00251D01" w:rsidRPr="00976201" w:rsidRDefault="00251D01" w:rsidP="00251D01">
            <w:pPr>
              <w:pStyle w:val="PargrafodaLista"/>
              <w:ind w:left="0"/>
              <w:jc w:val="center"/>
              <w:rPr>
                <w:rFonts w:ascii="Times New Roman" w:hAnsi="Times New Roman" w:cs="Times New Roman"/>
                <w:b/>
                <w:sz w:val="24"/>
                <w:szCs w:val="24"/>
              </w:rPr>
            </w:pPr>
            <w:r w:rsidRPr="00976201">
              <w:rPr>
                <w:rFonts w:ascii="Times New Roman" w:hAnsi="Times New Roman" w:cs="Times New Roman"/>
                <w:b/>
                <w:sz w:val="24"/>
                <w:szCs w:val="24"/>
              </w:rPr>
              <w:t>SETOR</w:t>
            </w:r>
          </w:p>
        </w:tc>
        <w:tc>
          <w:tcPr>
            <w:tcW w:w="4076" w:type="dxa"/>
            <w:shd w:val="clear" w:color="auto" w:fill="DBE5F1" w:themeFill="accent1" w:themeFillTint="33"/>
          </w:tcPr>
          <w:p w:rsidR="00251D01" w:rsidRPr="00976201" w:rsidRDefault="00933209" w:rsidP="00251D01">
            <w:pPr>
              <w:pStyle w:val="PargrafodaLista"/>
              <w:ind w:left="0"/>
              <w:jc w:val="center"/>
              <w:rPr>
                <w:rFonts w:ascii="Times New Roman" w:hAnsi="Times New Roman" w:cs="Times New Roman"/>
                <w:b/>
                <w:sz w:val="24"/>
                <w:szCs w:val="24"/>
              </w:rPr>
            </w:pPr>
            <w:r>
              <w:rPr>
                <w:rFonts w:ascii="Times New Roman" w:hAnsi="Times New Roman" w:cs="Times New Roman"/>
                <w:b/>
                <w:sz w:val="24"/>
                <w:szCs w:val="24"/>
              </w:rPr>
              <w:t>OPERACIONALIZAÇÃO</w:t>
            </w:r>
          </w:p>
        </w:tc>
      </w:tr>
      <w:tr w:rsidR="00251D01" w:rsidRPr="00976201" w:rsidTr="00251D01">
        <w:tc>
          <w:tcPr>
            <w:tcW w:w="3924" w:type="dxa"/>
          </w:tcPr>
          <w:p w:rsidR="00251D01" w:rsidRPr="00976201" w:rsidRDefault="00251D01" w:rsidP="00251D01">
            <w:pPr>
              <w:pStyle w:val="PargrafodaLista"/>
              <w:ind w:left="0"/>
              <w:jc w:val="center"/>
              <w:rPr>
                <w:rFonts w:ascii="Times New Roman" w:hAnsi="Times New Roman" w:cs="Times New Roman"/>
                <w:b/>
                <w:sz w:val="24"/>
                <w:szCs w:val="24"/>
              </w:rPr>
            </w:pPr>
          </w:p>
          <w:p w:rsidR="00251D01" w:rsidRPr="00976201" w:rsidRDefault="00251D01" w:rsidP="00251D01">
            <w:pPr>
              <w:pStyle w:val="PargrafodaLista"/>
              <w:ind w:left="0"/>
              <w:jc w:val="center"/>
              <w:rPr>
                <w:rFonts w:ascii="Times New Roman" w:hAnsi="Times New Roman" w:cs="Times New Roman"/>
                <w:b/>
                <w:sz w:val="24"/>
                <w:szCs w:val="24"/>
              </w:rPr>
            </w:pPr>
          </w:p>
          <w:p w:rsidR="00251D01" w:rsidRPr="00976201" w:rsidRDefault="00251D01" w:rsidP="00251D01">
            <w:pPr>
              <w:pStyle w:val="PargrafodaLista"/>
              <w:ind w:left="0"/>
              <w:jc w:val="center"/>
              <w:rPr>
                <w:rFonts w:ascii="Times New Roman" w:hAnsi="Times New Roman" w:cs="Times New Roman"/>
                <w:b/>
                <w:sz w:val="24"/>
                <w:szCs w:val="24"/>
              </w:rPr>
            </w:pPr>
            <w:r w:rsidRPr="00976201">
              <w:rPr>
                <w:rFonts w:ascii="Times New Roman" w:hAnsi="Times New Roman" w:cs="Times New Roman"/>
                <w:b/>
                <w:sz w:val="24"/>
                <w:szCs w:val="24"/>
              </w:rPr>
              <w:t>SALA DE VACINA FISICA</w:t>
            </w:r>
          </w:p>
        </w:tc>
        <w:tc>
          <w:tcPr>
            <w:tcW w:w="4076" w:type="dxa"/>
          </w:tcPr>
          <w:p w:rsidR="00251D01" w:rsidRPr="00976201" w:rsidRDefault="00251D01" w:rsidP="00251D01">
            <w:pPr>
              <w:pStyle w:val="PargrafodaLista"/>
              <w:ind w:left="0"/>
              <w:jc w:val="both"/>
              <w:rPr>
                <w:rFonts w:ascii="Times New Roman" w:hAnsi="Times New Roman" w:cs="Times New Roman"/>
                <w:sz w:val="24"/>
                <w:szCs w:val="24"/>
              </w:rPr>
            </w:pPr>
          </w:p>
          <w:p w:rsidR="00976201" w:rsidRDefault="00251D01" w:rsidP="00251D01">
            <w:pPr>
              <w:pStyle w:val="PargrafodaLista"/>
              <w:ind w:left="0"/>
              <w:jc w:val="both"/>
              <w:rPr>
                <w:rFonts w:ascii="Times New Roman" w:hAnsi="Times New Roman" w:cs="Times New Roman"/>
                <w:sz w:val="24"/>
                <w:szCs w:val="24"/>
              </w:rPr>
            </w:pPr>
            <w:r w:rsidRPr="00976201">
              <w:rPr>
                <w:rFonts w:ascii="Times New Roman" w:hAnsi="Times New Roman" w:cs="Times New Roman"/>
                <w:sz w:val="24"/>
                <w:szCs w:val="24"/>
              </w:rPr>
              <w:t>Deverá contar com</w:t>
            </w:r>
            <w:r w:rsidR="00976201">
              <w:rPr>
                <w:rFonts w:ascii="Times New Roman" w:hAnsi="Times New Roman" w:cs="Times New Roman"/>
                <w:sz w:val="24"/>
                <w:szCs w:val="24"/>
              </w:rPr>
              <w:t>:</w:t>
            </w:r>
          </w:p>
          <w:p w:rsidR="00976201" w:rsidRDefault="00976201" w:rsidP="00251D01">
            <w:pPr>
              <w:pStyle w:val="PargrafodaLista"/>
              <w:ind w:left="0"/>
              <w:jc w:val="both"/>
              <w:rPr>
                <w:rFonts w:ascii="Times New Roman" w:hAnsi="Times New Roman" w:cs="Times New Roman"/>
                <w:sz w:val="24"/>
                <w:szCs w:val="24"/>
              </w:rPr>
            </w:pPr>
          </w:p>
          <w:p w:rsidR="00976201" w:rsidRDefault="00251D01" w:rsidP="00251D01">
            <w:pPr>
              <w:pStyle w:val="PargrafodaLista"/>
              <w:ind w:left="0"/>
              <w:jc w:val="both"/>
              <w:rPr>
                <w:rFonts w:ascii="Times New Roman" w:hAnsi="Times New Roman" w:cs="Times New Roman"/>
                <w:sz w:val="24"/>
                <w:szCs w:val="24"/>
              </w:rPr>
            </w:pPr>
            <w:r w:rsidRPr="00976201">
              <w:rPr>
                <w:rFonts w:ascii="Times New Roman" w:hAnsi="Times New Roman" w:cs="Times New Roman"/>
                <w:sz w:val="24"/>
                <w:szCs w:val="24"/>
              </w:rPr>
              <w:t xml:space="preserve">02 técnicos de enfermagem habilitados </w:t>
            </w:r>
            <w:r w:rsidR="00831054" w:rsidRPr="00976201">
              <w:rPr>
                <w:rFonts w:ascii="Times New Roman" w:hAnsi="Times New Roman" w:cs="Times New Roman"/>
                <w:sz w:val="24"/>
                <w:szCs w:val="24"/>
              </w:rPr>
              <w:t xml:space="preserve">para vacinação; </w:t>
            </w:r>
          </w:p>
          <w:p w:rsidR="00251D01" w:rsidRPr="00976201" w:rsidRDefault="00831054" w:rsidP="00251D01">
            <w:pPr>
              <w:pStyle w:val="PargrafodaLista"/>
              <w:ind w:left="0"/>
              <w:jc w:val="both"/>
              <w:rPr>
                <w:rFonts w:ascii="Times New Roman" w:hAnsi="Times New Roman" w:cs="Times New Roman"/>
                <w:sz w:val="24"/>
                <w:szCs w:val="24"/>
              </w:rPr>
            </w:pPr>
            <w:r w:rsidRPr="00976201">
              <w:rPr>
                <w:rFonts w:ascii="Times New Roman" w:hAnsi="Times New Roman" w:cs="Times New Roman"/>
                <w:sz w:val="24"/>
                <w:szCs w:val="24"/>
              </w:rPr>
              <w:t xml:space="preserve">01 Enfermeiro; </w:t>
            </w:r>
          </w:p>
          <w:p w:rsidR="00831054" w:rsidRPr="00976201" w:rsidRDefault="00831054" w:rsidP="00831054">
            <w:pPr>
              <w:pStyle w:val="PargrafodaLista"/>
              <w:ind w:left="0"/>
              <w:jc w:val="both"/>
              <w:rPr>
                <w:rFonts w:ascii="Times New Roman" w:hAnsi="Times New Roman" w:cs="Times New Roman"/>
                <w:sz w:val="24"/>
                <w:szCs w:val="24"/>
              </w:rPr>
            </w:pPr>
            <w:r w:rsidRPr="00976201">
              <w:rPr>
                <w:rFonts w:ascii="Times New Roman" w:hAnsi="Times New Roman" w:cs="Times New Roman"/>
                <w:sz w:val="24"/>
                <w:szCs w:val="24"/>
              </w:rPr>
              <w:t>01 Médico para possíveis eventos adversos</w:t>
            </w:r>
          </w:p>
          <w:p w:rsidR="00251D01" w:rsidRPr="00976201" w:rsidRDefault="00251D01" w:rsidP="00251D01">
            <w:pPr>
              <w:pStyle w:val="PargrafodaLista"/>
              <w:ind w:left="0"/>
              <w:jc w:val="both"/>
              <w:rPr>
                <w:rFonts w:ascii="Times New Roman" w:hAnsi="Times New Roman" w:cs="Times New Roman"/>
                <w:sz w:val="24"/>
                <w:szCs w:val="24"/>
              </w:rPr>
            </w:pPr>
          </w:p>
        </w:tc>
      </w:tr>
      <w:tr w:rsidR="00251D01" w:rsidRPr="00976201" w:rsidTr="00251D01">
        <w:tc>
          <w:tcPr>
            <w:tcW w:w="3924" w:type="dxa"/>
          </w:tcPr>
          <w:p w:rsidR="00251D01" w:rsidRPr="00976201" w:rsidRDefault="00251D01" w:rsidP="00251D01">
            <w:pPr>
              <w:pStyle w:val="PargrafodaLista"/>
              <w:ind w:left="0"/>
              <w:jc w:val="center"/>
              <w:rPr>
                <w:rFonts w:ascii="Times New Roman" w:hAnsi="Times New Roman" w:cs="Times New Roman"/>
                <w:b/>
                <w:sz w:val="24"/>
                <w:szCs w:val="24"/>
              </w:rPr>
            </w:pPr>
          </w:p>
          <w:p w:rsidR="00317275" w:rsidRDefault="00317275" w:rsidP="00251D01">
            <w:pPr>
              <w:pStyle w:val="PargrafodaLista"/>
              <w:ind w:left="0"/>
              <w:jc w:val="center"/>
              <w:rPr>
                <w:rFonts w:ascii="Times New Roman" w:hAnsi="Times New Roman" w:cs="Times New Roman"/>
                <w:b/>
                <w:sz w:val="24"/>
                <w:szCs w:val="24"/>
              </w:rPr>
            </w:pPr>
          </w:p>
          <w:p w:rsidR="00251D01" w:rsidRPr="00976201" w:rsidRDefault="00251D01" w:rsidP="00251D01">
            <w:pPr>
              <w:pStyle w:val="PargrafodaLista"/>
              <w:ind w:left="0"/>
              <w:jc w:val="center"/>
              <w:rPr>
                <w:rFonts w:ascii="Times New Roman" w:hAnsi="Times New Roman" w:cs="Times New Roman"/>
                <w:b/>
                <w:sz w:val="24"/>
                <w:szCs w:val="24"/>
              </w:rPr>
            </w:pPr>
            <w:r w:rsidRPr="00976201">
              <w:rPr>
                <w:rFonts w:ascii="Times New Roman" w:hAnsi="Times New Roman" w:cs="Times New Roman"/>
                <w:b/>
                <w:sz w:val="24"/>
                <w:szCs w:val="24"/>
              </w:rPr>
              <w:t>EQUIPE VOLANTE DE APOIO PARA CAMPANHA COVID-19</w:t>
            </w:r>
          </w:p>
          <w:p w:rsidR="00251D01" w:rsidRPr="00976201" w:rsidRDefault="00251D01" w:rsidP="00251D01">
            <w:pPr>
              <w:pStyle w:val="PargrafodaLista"/>
              <w:ind w:left="0"/>
              <w:jc w:val="center"/>
              <w:rPr>
                <w:rFonts w:ascii="Times New Roman" w:hAnsi="Times New Roman" w:cs="Times New Roman"/>
                <w:b/>
                <w:sz w:val="24"/>
                <w:szCs w:val="24"/>
              </w:rPr>
            </w:pPr>
          </w:p>
        </w:tc>
        <w:tc>
          <w:tcPr>
            <w:tcW w:w="4076" w:type="dxa"/>
          </w:tcPr>
          <w:p w:rsidR="00317275" w:rsidRDefault="00317275" w:rsidP="00251D01">
            <w:pPr>
              <w:pStyle w:val="PargrafodaLista"/>
              <w:ind w:left="0"/>
              <w:jc w:val="both"/>
              <w:rPr>
                <w:rFonts w:ascii="Times New Roman" w:hAnsi="Times New Roman" w:cs="Times New Roman"/>
                <w:sz w:val="24"/>
                <w:szCs w:val="24"/>
              </w:rPr>
            </w:pPr>
          </w:p>
          <w:p w:rsidR="00251D01" w:rsidRPr="00976201" w:rsidRDefault="00251D01" w:rsidP="00251D01">
            <w:pPr>
              <w:pStyle w:val="PargrafodaLista"/>
              <w:ind w:left="0"/>
              <w:jc w:val="both"/>
              <w:rPr>
                <w:rFonts w:ascii="Times New Roman" w:hAnsi="Times New Roman" w:cs="Times New Roman"/>
                <w:sz w:val="24"/>
                <w:szCs w:val="24"/>
              </w:rPr>
            </w:pPr>
            <w:r w:rsidRPr="00976201">
              <w:rPr>
                <w:rFonts w:ascii="Times New Roman" w:hAnsi="Times New Roman" w:cs="Times New Roman"/>
                <w:sz w:val="24"/>
                <w:szCs w:val="24"/>
              </w:rPr>
              <w:t>01 Enfermeiro;</w:t>
            </w:r>
          </w:p>
          <w:p w:rsidR="00251D01" w:rsidRPr="00976201" w:rsidRDefault="00251D01" w:rsidP="00251D01">
            <w:pPr>
              <w:pStyle w:val="PargrafodaLista"/>
              <w:ind w:left="0"/>
              <w:jc w:val="both"/>
              <w:rPr>
                <w:rFonts w:ascii="Times New Roman" w:hAnsi="Times New Roman" w:cs="Times New Roman"/>
                <w:sz w:val="24"/>
                <w:szCs w:val="24"/>
              </w:rPr>
            </w:pPr>
            <w:r w:rsidRPr="00976201">
              <w:rPr>
                <w:rFonts w:ascii="Times New Roman" w:hAnsi="Times New Roman" w:cs="Times New Roman"/>
                <w:sz w:val="24"/>
                <w:szCs w:val="24"/>
              </w:rPr>
              <w:t>01 Tec. Enfer</w:t>
            </w:r>
            <w:r w:rsidR="00976201">
              <w:rPr>
                <w:rFonts w:ascii="Times New Roman" w:hAnsi="Times New Roman" w:cs="Times New Roman"/>
                <w:sz w:val="24"/>
                <w:szCs w:val="24"/>
              </w:rPr>
              <w:t>magem habilitado para vacinação;</w:t>
            </w:r>
          </w:p>
          <w:p w:rsidR="00251D01" w:rsidRPr="00976201" w:rsidRDefault="00976201" w:rsidP="00251D01">
            <w:pPr>
              <w:pStyle w:val="PargrafodaLista"/>
              <w:ind w:left="0"/>
              <w:jc w:val="both"/>
              <w:rPr>
                <w:rFonts w:ascii="Times New Roman" w:hAnsi="Times New Roman" w:cs="Times New Roman"/>
                <w:sz w:val="24"/>
                <w:szCs w:val="24"/>
              </w:rPr>
            </w:pPr>
            <w:r>
              <w:rPr>
                <w:rFonts w:ascii="Times New Roman" w:hAnsi="Times New Roman" w:cs="Times New Roman"/>
                <w:sz w:val="24"/>
                <w:szCs w:val="24"/>
              </w:rPr>
              <w:t>01 Motorista;</w:t>
            </w:r>
          </w:p>
          <w:p w:rsidR="00317275" w:rsidRPr="00976201" w:rsidRDefault="00831054" w:rsidP="00251D01">
            <w:pPr>
              <w:pStyle w:val="PargrafodaLista"/>
              <w:ind w:left="0"/>
              <w:jc w:val="both"/>
              <w:rPr>
                <w:rFonts w:ascii="Times New Roman" w:hAnsi="Times New Roman" w:cs="Times New Roman"/>
                <w:sz w:val="24"/>
                <w:szCs w:val="24"/>
              </w:rPr>
            </w:pPr>
            <w:r w:rsidRPr="00976201">
              <w:rPr>
                <w:rFonts w:ascii="Times New Roman" w:hAnsi="Times New Roman" w:cs="Times New Roman"/>
                <w:sz w:val="24"/>
                <w:szCs w:val="24"/>
              </w:rPr>
              <w:t>02 Agentes Comunitários de Saúde</w:t>
            </w:r>
            <w:r w:rsidR="00976201">
              <w:rPr>
                <w:rFonts w:ascii="Times New Roman" w:hAnsi="Times New Roman" w:cs="Times New Roman"/>
                <w:sz w:val="24"/>
                <w:szCs w:val="24"/>
              </w:rPr>
              <w:t>;</w:t>
            </w:r>
          </w:p>
        </w:tc>
      </w:tr>
      <w:tr w:rsidR="00251D01" w:rsidRPr="00976201" w:rsidTr="00251D01">
        <w:tc>
          <w:tcPr>
            <w:tcW w:w="3924" w:type="dxa"/>
          </w:tcPr>
          <w:p w:rsidR="00B03CC6" w:rsidRPr="00976201" w:rsidRDefault="00B03CC6" w:rsidP="00251D01">
            <w:pPr>
              <w:pStyle w:val="PargrafodaLista"/>
              <w:ind w:left="0"/>
              <w:jc w:val="center"/>
              <w:rPr>
                <w:rFonts w:ascii="Times New Roman" w:hAnsi="Times New Roman" w:cs="Times New Roman"/>
                <w:b/>
                <w:sz w:val="24"/>
                <w:szCs w:val="24"/>
              </w:rPr>
            </w:pPr>
          </w:p>
          <w:p w:rsidR="00976201" w:rsidRDefault="00976201" w:rsidP="00251D01">
            <w:pPr>
              <w:pStyle w:val="PargrafodaLista"/>
              <w:ind w:left="0"/>
              <w:jc w:val="center"/>
              <w:rPr>
                <w:rFonts w:ascii="Times New Roman" w:hAnsi="Times New Roman" w:cs="Times New Roman"/>
                <w:b/>
                <w:sz w:val="24"/>
                <w:szCs w:val="24"/>
              </w:rPr>
            </w:pPr>
          </w:p>
          <w:p w:rsidR="00251D01" w:rsidRPr="00976201" w:rsidRDefault="00251D01" w:rsidP="00251D01">
            <w:pPr>
              <w:pStyle w:val="PargrafodaLista"/>
              <w:ind w:left="0"/>
              <w:jc w:val="center"/>
              <w:rPr>
                <w:rFonts w:ascii="Times New Roman" w:hAnsi="Times New Roman" w:cs="Times New Roman"/>
                <w:b/>
                <w:sz w:val="24"/>
                <w:szCs w:val="24"/>
              </w:rPr>
            </w:pPr>
            <w:r w:rsidRPr="00976201">
              <w:rPr>
                <w:rFonts w:ascii="Times New Roman" w:hAnsi="Times New Roman" w:cs="Times New Roman"/>
                <w:b/>
                <w:sz w:val="24"/>
                <w:szCs w:val="24"/>
              </w:rPr>
              <w:t>TRANSPORTE PARA DISTRIBUIÇÃO DE INSUMOS</w:t>
            </w:r>
          </w:p>
        </w:tc>
        <w:tc>
          <w:tcPr>
            <w:tcW w:w="4076" w:type="dxa"/>
          </w:tcPr>
          <w:p w:rsidR="00976201" w:rsidRDefault="00976201" w:rsidP="00251D01">
            <w:pPr>
              <w:pStyle w:val="PargrafodaLista"/>
              <w:ind w:left="0"/>
              <w:jc w:val="both"/>
              <w:rPr>
                <w:rFonts w:ascii="Times New Roman" w:hAnsi="Times New Roman" w:cs="Times New Roman"/>
                <w:sz w:val="24"/>
                <w:szCs w:val="24"/>
              </w:rPr>
            </w:pPr>
          </w:p>
          <w:p w:rsidR="00251D01" w:rsidRPr="00976201" w:rsidRDefault="00B03CC6" w:rsidP="00251D01">
            <w:pPr>
              <w:pStyle w:val="PargrafodaLista"/>
              <w:ind w:left="0"/>
              <w:jc w:val="both"/>
              <w:rPr>
                <w:rFonts w:ascii="Times New Roman" w:hAnsi="Times New Roman" w:cs="Times New Roman"/>
                <w:sz w:val="24"/>
                <w:szCs w:val="24"/>
              </w:rPr>
            </w:pPr>
            <w:r w:rsidRPr="00976201">
              <w:rPr>
                <w:rFonts w:ascii="Times New Roman" w:hAnsi="Times New Roman" w:cs="Times New Roman"/>
                <w:sz w:val="24"/>
                <w:szCs w:val="24"/>
              </w:rPr>
              <w:t>01 Carro que cumpra as exigências sanitári</w:t>
            </w:r>
            <w:r w:rsidR="008A05A3">
              <w:rPr>
                <w:rFonts w:ascii="Times New Roman" w:hAnsi="Times New Roman" w:cs="Times New Roman"/>
                <w:sz w:val="24"/>
                <w:szCs w:val="24"/>
              </w:rPr>
              <w:t>1</w:t>
            </w:r>
            <w:r w:rsidRPr="00976201">
              <w:rPr>
                <w:rFonts w:ascii="Times New Roman" w:hAnsi="Times New Roman" w:cs="Times New Roman"/>
                <w:sz w:val="24"/>
                <w:szCs w:val="24"/>
              </w:rPr>
              <w:t>as de imunização;</w:t>
            </w:r>
          </w:p>
          <w:p w:rsidR="00B03CC6" w:rsidRPr="00976201" w:rsidRDefault="00976201" w:rsidP="00251D01">
            <w:pPr>
              <w:pStyle w:val="PargrafodaLista"/>
              <w:ind w:left="0"/>
              <w:jc w:val="both"/>
              <w:rPr>
                <w:rFonts w:ascii="Times New Roman" w:hAnsi="Times New Roman" w:cs="Times New Roman"/>
                <w:sz w:val="24"/>
                <w:szCs w:val="24"/>
              </w:rPr>
            </w:pPr>
            <w:r>
              <w:rPr>
                <w:rFonts w:ascii="Times New Roman" w:hAnsi="Times New Roman" w:cs="Times New Roman"/>
                <w:sz w:val="24"/>
                <w:szCs w:val="24"/>
              </w:rPr>
              <w:t xml:space="preserve">01 </w:t>
            </w:r>
            <w:r w:rsidR="00B03CC6" w:rsidRPr="00976201">
              <w:rPr>
                <w:rFonts w:ascii="Times New Roman" w:hAnsi="Times New Roman" w:cs="Times New Roman"/>
                <w:sz w:val="24"/>
                <w:szCs w:val="24"/>
              </w:rPr>
              <w:t>Enfermeiro (responsável pela entrega e conferencia da vacina)</w:t>
            </w:r>
            <w:r>
              <w:rPr>
                <w:rFonts w:ascii="Times New Roman" w:hAnsi="Times New Roman" w:cs="Times New Roman"/>
                <w:sz w:val="24"/>
                <w:szCs w:val="24"/>
              </w:rPr>
              <w:t>;</w:t>
            </w:r>
          </w:p>
          <w:p w:rsidR="00B03CC6" w:rsidRPr="00976201" w:rsidRDefault="00B03CC6" w:rsidP="00251D01">
            <w:pPr>
              <w:pStyle w:val="PargrafodaLista"/>
              <w:ind w:left="0"/>
              <w:jc w:val="both"/>
              <w:rPr>
                <w:rFonts w:ascii="Times New Roman" w:hAnsi="Times New Roman" w:cs="Times New Roman"/>
                <w:sz w:val="24"/>
                <w:szCs w:val="24"/>
              </w:rPr>
            </w:pPr>
            <w:proofErr w:type="gramStart"/>
            <w:r w:rsidRPr="00976201">
              <w:rPr>
                <w:rFonts w:ascii="Times New Roman" w:hAnsi="Times New Roman" w:cs="Times New Roman"/>
                <w:sz w:val="24"/>
                <w:szCs w:val="24"/>
              </w:rPr>
              <w:lastRenderedPageBreak/>
              <w:t>01Motorista</w:t>
            </w:r>
            <w:proofErr w:type="gramEnd"/>
            <w:r w:rsidRPr="00976201">
              <w:rPr>
                <w:rFonts w:ascii="Times New Roman" w:hAnsi="Times New Roman" w:cs="Times New Roman"/>
                <w:sz w:val="24"/>
                <w:szCs w:val="24"/>
              </w:rPr>
              <w:t>;</w:t>
            </w:r>
          </w:p>
          <w:p w:rsidR="00B03CC6" w:rsidRPr="00976201" w:rsidRDefault="00B03CC6" w:rsidP="00251D01">
            <w:pPr>
              <w:pStyle w:val="PargrafodaLista"/>
              <w:ind w:left="0"/>
              <w:jc w:val="both"/>
              <w:rPr>
                <w:rFonts w:ascii="Times New Roman" w:hAnsi="Times New Roman" w:cs="Times New Roman"/>
                <w:sz w:val="24"/>
                <w:szCs w:val="24"/>
              </w:rPr>
            </w:pPr>
          </w:p>
        </w:tc>
      </w:tr>
    </w:tbl>
    <w:p w:rsidR="004E50FB" w:rsidRPr="009D17ED" w:rsidRDefault="004E50FB" w:rsidP="009D17ED">
      <w:pPr>
        <w:jc w:val="both"/>
        <w:rPr>
          <w:rFonts w:ascii="Times New Roman" w:hAnsi="Times New Roman" w:cs="Times New Roman"/>
        </w:rPr>
      </w:pPr>
    </w:p>
    <w:p w:rsidR="004E50FB" w:rsidRDefault="004E50FB" w:rsidP="004E50FB">
      <w:pPr>
        <w:pStyle w:val="PargrafodaLista"/>
        <w:jc w:val="both"/>
        <w:rPr>
          <w:rFonts w:ascii="Times New Roman" w:hAnsi="Times New Roman" w:cs="Times New Roman"/>
        </w:rPr>
      </w:pPr>
    </w:p>
    <w:p w:rsidR="00451BAA" w:rsidRPr="00AA1A28" w:rsidRDefault="00E177A4" w:rsidP="00E177A4">
      <w:pPr>
        <w:jc w:val="both"/>
        <w:rPr>
          <w:rFonts w:ascii="Times New Roman" w:hAnsi="Times New Roman" w:cs="Times New Roman"/>
          <w:b/>
          <w:sz w:val="24"/>
          <w:szCs w:val="24"/>
          <w:u w:val="single"/>
        </w:rPr>
      </w:pPr>
      <w:r w:rsidRPr="00AA1A28">
        <w:rPr>
          <w:rFonts w:ascii="Times New Roman" w:hAnsi="Times New Roman" w:cs="Times New Roman"/>
          <w:b/>
          <w:sz w:val="24"/>
          <w:szCs w:val="24"/>
          <w:u w:val="single"/>
        </w:rPr>
        <w:t>6.</w:t>
      </w:r>
      <w:r w:rsidR="00AA1A28" w:rsidRPr="00AA1A28">
        <w:rPr>
          <w:rFonts w:ascii="Times New Roman" w:hAnsi="Times New Roman" w:cs="Times New Roman"/>
          <w:b/>
          <w:sz w:val="24"/>
          <w:szCs w:val="24"/>
          <w:u w:val="single"/>
        </w:rPr>
        <w:t xml:space="preserve"> PREOCUPAÇÕES</w:t>
      </w:r>
    </w:p>
    <w:p w:rsidR="00AA1A28" w:rsidRDefault="00451BAA" w:rsidP="00AA1A28">
      <w:pPr>
        <w:pStyle w:val="PargrafodaLista"/>
        <w:numPr>
          <w:ilvl w:val="0"/>
          <w:numId w:val="32"/>
        </w:numPr>
        <w:jc w:val="both"/>
        <w:rPr>
          <w:rFonts w:ascii="Times New Roman" w:hAnsi="Times New Roman" w:cs="Times New Roman"/>
          <w:sz w:val="24"/>
          <w:szCs w:val="24"/>
        </w:rPr>
      </w:pPr>
      <w:r w:rsidRPr="00AA1A28">
        <w:rPr>
          <w:rFonts w:ascii="Times New Roman" w:hAnsi="Times New Roman" w:cs="Times New Roman"/>
          <w:sz w:val="24"/>
          <w:szCs w:val="24"/>
        </w:rPr>
        <w:t>Doenças agudas febris moderadas ou graves – adiar a vacinação até a resolução do quadro com o intuito de não se atribuir a vac</w:t>
      </w:r>
      <w:r w:rsidR="00AA1A28">
        <w:rPr>
          <w:rFonts w:ascii="Times New Roman" w:hAnsi="Times New Roman" w:cs="Times New Roman"/>
          <w:sz w:val="24"/>
          <w:szCs w:val="24"/>
        </w:rPr>
        <w:t>ina às manifestações da doença.</w:t>
      </w:r>
    </w:p>
    <w:p w:rsidR="00451BAA" w:rsidRPr="00AA1A28" w:rsidRDefault="00451BAA" w:rsidP="00AA1A28">
      <w:pPr>
        <w:pStyle w:val="PargrafodaLista"/>
        <w:numPr>
          <w:ilvl w:val="0"/>
          <w:numId w:val="32"/>
        </w:numPr>
        <w:jc w:val="both"/>
        <w:rPr>
          <w:rFonts w:ascii="Times New Roman" w:hAnsi="Times New Roman" w:cs="Times New Roman"/>
          <w:sz w:val="24"/>
          <w:szCs w:val="24"/>
        </w:rPr>
      </w:pPr>
      <w:r w:rsidRPr="00AA1A28">
        <w:rPr>
          <w:rFonts w:ascii="Times New Roman" w:hAnsi="Times New Roman" w:cs="Times New Roman"/>
          <w:sz w:val="24"/>
          <w:szCs w:val="24"/>
        </w:rPr>
        <w:t xml:space="preserve">Pessoas com quadro sugestivo de infecção em atividade – adiar </w:t>
      </w:r>
      <w:r w:rsidR="007A6BA8" w:rsidRPr="00AA1A28">
        <w:rPr>
          <w:rFonts w:ascii="Times New Roman" w:hAnsi="Times New Roman" w:cs="Times New Roman"/>
          <w:sz w:val="24"/>
          <w:szCs w:val="24"/>
        </w:rPr>
        <w:t xml:space="preserve">a vacinação par se evitar equívoco om demais diagnósticos diferenciais. Como a piora clinica pode ocorrer ate duas semanas após a infecção, idealmente a vacinação deve </w:t>
      </w:r>
      <w:r w:rsidR="00AA1A28">
        <w:rPr>
          <w:rFonts w:ascii="Times New Roman" w:hAnsi="Times New Roman" w:cs="Times New Roman"/>
          <w:sz w:val="24"/>
          <w:szCs w:val="24"/>
        </w:rPr>
        <w:t xml:space="preserve">ser </w:t>
      </w:r>
      <w:r w:rsidR="007A6BA8" w:rsidRPr="00AA1A28">
        <w:rPr>
          <w:rFonts w:ascii="Times New Roman" w:hAnsi="Times New Roman" w:cs="Times New Roman"/>
          <w:sz w:val="24"/>
          <w:szCs w:val="24"/>
        </w:rPr>
        <w:t xml:space="preserve">adiada até a recuperação clínica total pelo menos quatro semanas a partir da primeira amostra de resultado POSITIVO em pessoas assintomáticas. </w:t>
      </w:r>
    </w:p>
    <w:p w:rsidR="007A6BA8" w:rsidRPr="00AA1A28" w:rsidRDefault="007A6BA8" w:rsidP="007A6BA8">
      <w:pPr>
        <w:ind w:left="1428"/>
        <w:jc w:val="both"/>
        <w:rPr>
          <w:rFonts w:ascii="Times New Roman" w:hAnsi="Times New Roman" w:cs="Times New Roman"/>
          <w:sz w:val="24"/>
          <w:szCs w:val="24"/>
        </w:rPr>
      </w:pPr>
    </w:p>
    <w:p w:rsidR="007A6BA8" w:rsidRPr="00AA1A28" w:rsidRDefault="00E177A4" w:rsidP="00E177A4">
      <w:pPr>
        <w:jc w:val="both"/>
        <w:rPr>
          <w:rFonts w:ascii="Times New Roman" w:hAnsi="Times New Roman" w:cs="Times New Roman"/>
          <w:b/>
          <w:sz w:val="24"/>
          <w:szCs w:val="24"/>
          <w:u w:val="single"/>
        </w:rPr>
      </w:pPr>
      <w:r w:rsidRPr="00AA1A28">
        <w:rPr>
          <w:rFonts w:ascii="Times New Roman" w:hAnsi="Times New Roman" w:cs="Times New Roman"/>
          <w:b/>
          <w:sz w:val="24"/>
          <w:szCs w:val="24"/>
          <w:u w:val="single"/>
        </w:rPr>
        <w:t xml:space="preserve">7. </w:t>
      </w:r>
      <w:r w:rsidR="007A6BA8" w:rsidRPr="00AA1A28">
        <w:rPr>
          <w:rFonts w:ascii="Times New Roman" w:hAnsi="Times New Roman" w:cs="Times New Roman"/>
          <w:b/>
          <w:sz w:val="24"/>
          <w:szCs w:val="24"/>
          <w:u w:val="single"/>
        </w:rPr>
        <w:t>GRUPOS ESPECIAIS</w:t>
      </w:r>
    </w:p>
    <w:p w:rsidR="00AA1A28" w:rsidRPr="00AA1A28" w:rsidRDefault="007A6BA8" w:rsidP="00AA1A28">
      <w:pPr>
        <w:pStyle w:val="PargrafodaLista"/>
        <w:numPr>
          <w:ilvl w:val="0"/>
          <w:numId w:val="34"/>
        </w:numPr>
        <w:jc w:val="both"/>
        <w:rPr>
          <w:rFonts w:ascii="Times New Roman" w:hAnsi="Times New Roman" w:cs="Times New Roman"/>
          <w:b/>
          <w:sz w:val="24"/>
          <w:szCs w:val="24"/>
          <w:u w:val="single"/>
        </w:rPr>
      </w:pPr>
      <w:r w:rsidRPr="00AA1A28">
        <w:rPr>
          <w:rFonts w:ascii="Times New Roman" w:hAnsi="Times New Roman" w:cs="Times New Roman"/>
          <w:sz w:val="24"/>
          <w:szCs w:val="24"/>
        </w:rPr>
        <w:t>Gestantes, Puérperas e Lactantes (CONTRAINDICAÇÂO)</w:t>
      </w:r>
      <w:r w:rsidR="00AA1A28">
        <w:rPr>
          <w:rFonts w:ascii="Times New Roman" w:hAnsi="Times New Roman" w:cs="Times New Roman"/>
          <w:sz w:val="24"/>
          <w:szCs w:val="24"/>
        </w:rPr>
        <w:t>;</w:t>
      </w:r>
    </w:p>
    <w:p w:rsidR="00AA1A28" w:rsidRPr="00AA1A28" w:rsidRDefault="007A6BA8" w:rsidP="00AA1A28">
      <w:pPr>
        <w:pStyle w:val="PargrafodaLista"/>
        <w:numPr>
          <w:ilvl w:val="0"/>
          <w:numId w:val="34"/>
        </w:numPr>
        <w:jc w:val="both"/>
        <w:rPr>
          <w:rFonts w:ascii="Times New Roman" w:hAnsi="Times New Roman" w:cs="Times New Roman"/>
          <w:b/>
          <w:sz w:val="24"/>
          <w:szCs w:val="24"/>
          <w:u w:val="single"/>
        </w:rPr>
      </w:pPr>
      <w:r w:rsidRPr="00AA1A28">
        <w:rPr>
          <w:rFonts w:ascii="Times New Roman" w:hAnsi="Times New Roman" w:cs="Times New Roman"/>
          <w:sz w:val="24"/>
          <w:szCs w:val="24"/>
        </w:rPr>
        <w:t xml:space="preserve">Uso de </w:t>
      </w:r>
      <w:proofErr w:type="spellStart"/>
      <w:r w:rsidRPr="00AA1A28">
        <w:rPr>
          <w:rFonts w:ascii="Times New Roman" w:hAnsi="Times New Roman" w:cs="Times New Roman"/>
          <w:sz w:val="24"/>
          <w:szCs w:val="24"/>
        </w:rPr>
        <w:t>antiagreganteplaq</w:t>
      </w:r>
      <w:r w:rsidR="00AA1A28">
        <w:rPr>
          <w:rFonts w:ascii="Times New Roman" w:hAnsi="Times New Roman" w:cs="Times New Roman"/>
          <w:sz w:val="24"/>
          <w:szCs w:val="24"/>
        </w:rPr>
        <w:t>uetário</w:t>
      </w:r>
      <w:proofErr w:type="spellEnd"/>
      <w:r w:rsidR="00AA1A28">
        <w:rPr>
          <w:rFonts w:ascii="Times New Roman" w:hAnsi="Times New Roman" w:cs="Times New Roman"/>
          <w:sz w:val="24"/>
          <w:szCs w:val="24"/>
        </w:rPr>
        <w:t xml:space="preserve"> e anticoagulantes orais;</w:t>
      </w:r>
    </w:p>
    <w:p w:rsidR="00AA1A28" w:rsidRPr="00AA1A28" w:rsidRDefault="007A6BA8" w:rsidP="00AA1A28">
      <w:pPr>
        <w:pStyle w:val="PargrafodaLista"/>
        <w:numPr>
          <w:ilvl w:val="0"/>
          <w:numId w:val="34"/>
        </w:numPr>
        <w:jc w:val="both"/>
        <w:rPr>
          <w:rFonts w:ascii="Times New Roman" w:hAnsi="Times New Roman" w:cs="Times New Roman"/>
          <w:b/>
          <w:sz w:val="24"/>
          <w:szCs w:val="24"/>
          <w:u w:val="single"/>
        </w:rPr>
      </w:pPr>
      <w:r w:rsidRPr="00AA1A28">
        <w:rPr>
          <w:rFonts w:ascii="Times New Roman" w:hAnsi="Times New Roman" w:cs="Times New Roman"/>
          <w:sz w:val="24"/>
          <w:szCs w:val="24"/>
        </w:rPr>
        <w:t xml:space="preserve">Portadores de doenças Reumáticas </w:t>
      </w:r>
      <w:proofErr w:type="spellStart"/>
      <w:r w:rsidR="00BB036F" w:rsidRPr="00AA1A28">
        <w:rPr>
          <w:rFonts w:ascii="Times New Roman" w:hAnsi="Times New Roman" w:cs="Times New Roman"/>
          <w:sz w:val="24"/>
          <w:szCs w:val="24"/>
        </w:rPr>
        <w:t>Imunomediadas</w:t>
      </w:r>
      <w:proofErr w:type="spellEnd"/>
      <w:r w:rsidR="00BB036F" w:rsidRPr="00AA1A28">
        <w:rPr>
          <w:rFonts w:ascii="Times New Roman" w:hAnsi="Times New Roman" w:cs="Times New Roman"/>
          <w:sz w:val="24"/>
          <w:szCs w:val="24"/>
        </w:rPr>
        <w:t xml:space="preserve"> (DRIM)</w:t>
      </w:r>
      <w:r w:rsidR="00AA1A28">
        <w:rPr>
          <w:rFonts w:ascii="Times New Roman" w:hAnsi="Times New Roman" w:cs="Times New Roman"/>
          <w:sz w:val="24"/>
          <w:szCs w:val="24"/>
        </w:rPr>
        <w:t xml:space="preserve">; </w:t>
      </w:r>
    </w:p>
    <w:p w:rsidR="00BB036F" w:rsidRPr="00AA1A28" w:rsidRDefault="00AA1A28" w:rsidP="00AA1A28">
      <w:pPr>
        <w:pStyle w:val="PargrafodaLista"/>
        <w:numPr>
          <w:ilvl w:val="0"/>
          <w:numId w:val="34"/>
        </w:numPr>
        <w:jc w:val="both"/>
        <w:rPr>
          <w:rFonts w:ascii="Times New Roman" w:hAnsi="Times New Roman" w:cs="Times New Roman"/>
          <w:b/>
          <w:sz w:val="24"/>
          <w:szCs w:val="24"/>
          <w:u w:val="single"/>
        </w:rPr>
      </w:pPr>
      <w:r>
        <w:rPr>
          <w:rFonts w:ascii="Times New Roman" w:hAnsi="Times New Roman" w:cs="Times New Roman"/>
          <w:sz w:val="24"/>
          <w:szCs w:val="24"/>
        </w:rPr>
        <w:t>O</w:t>
      </w:r>
      <w:r w:rsidR="00BB036F" w:rsidRPr="00AA1A28">
        <w:rPr>
          <w:rFonts w:ascii="Times New Roman" w:hAnsi="Times New Roman" w:cs="Times New Roman"/>
          <w:sz w:val="24"/>
          <w:szCs w:val="24"/>
        </w:rPr>
        <w:t>ncológicos, transplantados e outras terapias imunossupressoras.</w:t>
      </w:r>
    </w:p>
    <w:p w:rsidR="00BB036F" w:rsidRPr="00AA1A28" w:rsidRDefault="00BB036F" w:rsidP="00BB036F">
      <w:pPr>
        <w:jc w:val="both"/>
        <w:rPr>
          <w:rFonts w:ascii="Times New Roman" w:hAnsi="Times New Roman" w:cs="Times New Roman"/>
          <w:b/>
          <w:sz w:val="24"/>
          <w:szCs w:val="24"/>
          <w:u w:val="single"/>
        </w:rPr>
      </w:pPr>
    </w:p>
    <w:p w:rsidR="007A6BA8" w:rsidRPr="00AA1A28" w:rsidRDefault="00E177A4" w:rsidP="00E177A4">
      <w:pPr>
        <w:jc w:val="both"/>
        <w:rPr>
          <w:rFonts w:ascii="Times New Roman" w:hAnsi="Times New Roman" w:cs="Times New Roman"/>
          <w:b/>
          <w:sz w:val="24"/>
          <w:szCs w:val="24"/>
          <w:u w:val="single"/>
        </w:rPr>
      </w:pPr>
      <w:proofErr w:type="gramStart"/>
      <w:r w:rsidRPr="00AA1A28">
        <w:rPr>
          <w:rFonts w:ascii="Times New Roman" w:hAnsi="Times New Roman" w:cs="Times New Roman"/>
          <w:b/>
          <w:sz w:val="24"/>
          <w:szCs w:val="24"/>
          <w:u w:val="single"/>
        </w:rPr>
        <w:t>8.</w:t>
      </w:r>
      <w:proofErr w:type="gramEnd"/>
      <w:r w:rsidR="00BB036F" w:rsidRPr="00AA1A28">
        <w:rPr>
          <w:rFonts w:ascii="Times New Roman" w:hAnsi="Times New Roman" w:cs="Times New Roman"/>
          <w:b/>
          <w:sz w:val="24"/>
          <w:szCs w:val="24"/>
          <w:u w:val="single"/>
        </w:rPr>
        <w:t>CONTRAINDICAÇÕES</w:t>
      </w:r>
    </w:p>
    <w:p w:rsidR="00AA1A28" w:rsidRPr="00AA1A28" w:rsidRDefault="00BB036F" w:rsidP="00AA1A28">
      <w:pPr>
        <w:pStyle w:val="PargrafodaLista"/>
        <w:numPr>
          <w:ilvl w:val="0"/>
          <w:numId w:val="33"/>
        </w:numPr>
        <w:jc w:val="both"/>
        <w:rPr>
          <w:rFonts w:ascii="Times New Roman" w:hAnsi="Times New Roman" w:cs="Times New Roman"/>
          <w:b/>
          <w:sz w:val="24"/>
          <w:szCs w:val="24"/>
          <w:u w:val="single"/>
        </w:rPr>
      </w:pPr>
      <w:r w:rsidRPr="00AA1A28">
        <w:rPr>
          <w:rFonts w:ascii="Times New Roman" w:hAnsi="Times New Roman" w:cs="Times New Roman"/>
          <w:sz w:val="24"/>
          <w:szCs w:val="24"/>
        </w:rPr>
        <w:t xml:space="preserve">Hipersensibilidade ao princípio ativo ou a qualquer os excipientes da vacina </w:t>
      </w:r>
      <w:r w:rsidRPr="00AA1A28">
        <w:rPr>
          <w:rFonts w:ascii="Times New Roman" w:hAnsi="Times New Roman" w:cs="Times New Roman"/>
          <w:b/>
          <w:sz w:val="24"/>
          <w:szCs w:val="24"/>
        </w:rPr>
        <w:t xml:space="preserve">(hidróxido de alumínio, </w:t>
      </w:r>
      <w:proofErr w:type="spellStart"/>
      <w:r w:rsidRPr="00AA1A28">
        <w:rPr>
          <w:rFonts w:ascii="Times New Roman" w:hAnsi="Times New Roman" w:cs="Times New Roman"/>
          <w:b/>
          <w:sz w:val="24"/>
          <w:szCs w:val="24"/>
        </w:rPr>
        <w:t>hidrogenosfosfatodissódico</w:t>
      </w:r>
      <w:proofErr w:type="spellEnd"/>
      <w:r w:rsidRPr="00AA1A28">
        <w:rPr>
          <w:rFonts w:ascii="Times New Roman" w:hAnsi="Times New Roman" w:cs="Times New Roman"/>
          <w:b/>
          <w:sz w:val="24"/>
          <w:szCs w:val="24"/>
        </w:rPr>
        <w:t xml:space="preserve">, </w:t>
      </w:r>
      <w:proofErr w:type="spellStart"/>
      <w:r w:rsidRPr="00AA1A28">
        <w:rPr>
          <w:rFonts w:ascii="Times New Roman" w:hAnsi="Times New Roman" w:cs="Times New Roman"/>
          <w:b/>
          <w:sz w:val="24"/>
          <w:szCs w:val="24"/>
        </w:rPr>
        <w:t>di-hidrogenosfosfato</w:t>
      </w:r>
      <w:proofErr w:type="spellEnd"/>
      <w:r w:rsidRPr="00AA1A28">
        <w:rPr>
          <w:rFonts w:ascii="Times New Roman" w:hAnsi="Times New Roman" w:cs="Times New Roman"/>
          <w:b/>
          <w:sz w:val="24"/>
          <w:szCs w:val="24"/>
        </w:rPr>
        <w:t xml:space="preserve"> de sódio).</w:t>
      </w:r>
    </w:p>
    <w:p w:rsidR="00BB036F" w:rsidRPr="00AA1A28" w:rsidRDefault="00BB036F" w:rsidP="00AA1A28">
      <w:pPr>
        <w:pStyle w:val="PargrafodaLista"/>
        <w:numPr>
          <w:ilvl w:val="0"/>
          <w:numId w:val="33"/>
        </w:numPr>
        <w:jc w:val="both"/>
        <w:rPr>
          <w:rFonts w:ascii="Times New Roman" w:hAnsi="Times New Roman" w:cs="Times New Roman"/>
          <w:b/>
          <w:sz w:val="24"/>
          <w:szCs w:val="24"/>
          <w:u w:val="single"/>
        </w:rPr>
      </w:pPr>
      <w:r w:rsidRPr="00AA1A28">
        <w:rPr>
          <w:rFonts w:ascii="Times New Roman" w:hAnsi="Times New Roman" w:cs="Times New Roman"/>
          <w:sz w:val="24"/>
          <w:szCs w:val="24"/>
        </w:rPr>
        <w:t>As pessoas que apresentarem uma reação anafilática confirmada a uma dose anterior de vacina COVID</w:t>
      </w:r>
    </w:p>
    <w:p w:rsidR="00451BAA" w:rsidRPr="00AA1A28" w:rsidRDefault="00451BAA" w:rsidP="00AA1A28">
      <w:pPr>
        <w:jc w:val="both"/>
        <w:rPr>
          <w:rFonts w:ascii="Times New Roman" w:hAnsi="Times New Roman" w:cs="Times New Roman"/>
          <w:b/>
          <w:sz w:val="24"/>
          <w:szCs w:val="24"/>
          <w:u w:val="single"/>
        </w:rPr>
      </w:pPr>
    </w:p>
    <w:p w:rsidR="004E50FB" w:rsidRPr="00AA1A28" w:rsidRDefault="009E3300" w:rsidP="00E177A4">
      <w:pPr>
        <w:jc w:val="both"/>
        <w:rPr>
          <w:rFonts w:ascii="Times New Roman" w:hAnsi="Times New Roman" w:cs="Times New Roman"/>
          <w:b/>
          <w:sz w:val="24"/>
          <w:szCs w:val="24"/>
          <w:u w:val="single"/>
        </w:rPr>
      </w:pPr>
      <w:proofErr w:type="gramStart"/>
      <w:r w:rsidRPr="00AA1A28">
        <w:rPr>
          <w:rFonts w:ascii="Times New Roman" w:hAnsi="Times New Roman" w:cs="Times New Roman"/>
          <w:b/>
          <w:sz w:val="24"/>
          <w:szCs w:val="24"/>
          <w:u w:val="single"/>
        </w:rPr>
        <w:t>9.</w:t>
      </w:r>
      <w:proofErr w:type="gramEnd"/>
      <w:r w:rsidR="00E36DFF" w:rsidRPr="00AA1A28">
        <w:rPr>
          <w:rFonts w:ascii="Times New Roman" w:hAnsi="Times New Roman" w:cs="Times New Roman"/>
          <w:b/>
          <w:sz w:val="24"/>
          <w:szCs w:val="24"/>
          <w:u w:val="single"/>
        </w:rPr>
        <w:t>FARMACOVIGILÂNCIA</w:t>
      </w:r>
    </w:p>
    <w:p w:rsidR="00AA1A28" w:rsidRDefault="00E628EC" w:rsidP="00AA1A28">
      <w:pPr>
        <w:ind w:firstLine="708"/>
        <w:jc w:val="both"/>
        <w:rPr>
          <w:rFonts w:ascii="Times New Roman" w:hAnsi="Times New Roman" w:cs="Times New Roman"/>
          <w:sz w:val="24"/>
          <w:szCs w:val="24"/>
        </w:rPr>
      </w:pPr>
      <w:r w:rsidRPr="00AA1A28">
        <w:rPr>
          <w:rFonts w:ascii="Times New Roman" w:hAnsi="Times New Roman" w:cs="Times New Roman"/>
          <w:sz w:val="24"/>
          <w:szCs w:val="24"/>
        </w:rPr>
        <w:t xml:space="preserve">Devido à situação emergencial em que nos encontramos causado pela pandemia da Covid-19, todas as vacinas foram produzidas de forma bastante acelerada, em decorrer disso precisamos de um sistema de </w:t>
      </w:r>
      <w:proofErr w:type="spellStart"/>
      <w:r w:rsidRPr="00AA1A28">
        <w:rPr>
          <w:rFonts w:ascii="Times New Roman" w:hAnsi="Times New Roman" w:cs="Times New Roman"/>
          <w:sz w:val="24"/>
          <w:szCs w:val="24"/>
        </w:rPr>
        <w:t>farmacovigilância</w:t>
      </w:r>
      <w:proofErr w:type="spellEnd"/>
      <w:r w:rsidRPr="00AA1A28">
        <w:rPr>
          <w:rFonts w:ascii="Times New Roman" w:hAnsi="Times New Roman" w:cs="Times New Roman"/>
          <w:sz w:val="24"/>
          <w:szCs w:val="24"/>
        </w:rPr>
        <w:t xml:space="preserve"> fortalecido e atento para possíveis eventos adversos. Portanto, precisamos: Detectar; Notificar; Investigar e classificar todos os eventos adversos.</w:t>
      </w:r>
    </w:p>
    <w:p w:rsidR="00AA1A28" w:rsidRDefault="00E628EC" w:rsidP="00AA1A28">
      <w:pPr>
        <w:ind w:firstLine="708"/>
        <w:jc w:val="both"/>
        <w:rPr>
          <w:rFonts w:ascii="Times New Roman" w:hAnsi="Times New Roman" w:cs="Times New Roman"/>
          <w:b/>
          <w:sz w:val="24"/>
          <w:szCs w:val="24"/>
        </w:rPr>
      </w:pPr>
      <w:r w:rsidRPr="00AA1A28">
        <w:rPr>
          <w:rFonts w:ascii="Times New Roman" w:hAnsi="Times New Roman" w:cs="Times New Roman"/>
          <w:sz w:val="24"/>
          <w:szCs w:val="24"/>
        </w:rPr>
        <w:lastRenderedPageBreak/>
        <w:t xml:space="preserve">A responsabilidade é de todos os profissionais de saúde que tiverem conhecimento de uma suspeita de EAPV, incluindo erros de administração, problemas na cadeia de frio, erros de preparação na dose ou na via de administração entre outros se detectado, NUNCA deixar de informar: Tipo da vacina; Lote e fabricante. É de extrema e fundamental importância seguir </w:t>
      </w:r>
      <w:r w:rsidR="00836ED5" w:rsidRPr="00AA1A28">
        <w:rPr>
          <w:rFonts w:ascii="Times New Roman" w:hAnsi="Times New Roman" w:cs="Times New Roman"/>
          <w:sz w:val="24"/>
          <w:szCs w:val="24"/>
        </w:rPr>
        <w:t xml:space="preserve">as contraindicações do Ministério da Saúde, que são elas: </w:t>
      </w:r>
      <w:r w:rsidR="00836ED5" w:rsidRPr="00AA1A28">
        <w:rPr>
          <w:rFonts w:ascii="Times New Roman" w:hAnsi="Times New Roman" w:cs="Times New Roman"/>
          <w:b/>
          <w:sz w:val="24"/>
          <w:szCs w:val="24"/>
        </w:rPr>
        <w:t xml:space="preserve">Menores de 18 anos; Gestantes em qualquer período gestacional; Indivíduos que tiverem </w:t>
      </w:r>
      <w:proofErr w:type="gramStart"/>
      <w:r w:rsidR="00836ED5" w:rsidRPr="00AA1A28">
        <w:rPr>
          <w:rFonts w:ascii="Times New Roman" w:hAnsi="Times New Roman" w:cs="Times New Roman"/>
          <w:b/>
          <w:sz w:val="24"/>
          <w:szCs w:val="24"/>
        </w:rPr>
        <w:t>reações anafilática na primeira dose da vacinação</w:t>
      </w:r>
      <w:proofErr w:type="gramEnd"/>
      <w:r w:rsidR="00836ED5" w:rsidRPr="00AA1A28">
        <w:rPr>
          <w:rFonts w:ascii="Times New Roman" w:hAnsi="Times New Roman" w:cs="Times New Roman"/>
          <w:b/>
          <w:sz w:val="24"/>
          <w:szCs w:val="24"/>
        </w:rPr>
        <w:t>; Pessoas que relatam terem anafilaxia ou choque anafiláti</w:t>
      </w:r>
      <w:r w:rsidR="00AA1A28">
        <w:rPr>
          <w:rFonts w:ascii="Times New Roman" w:hAnsi="Times New Roman" w:cs="Times New Roman"/>
          <w:b/>
          <w:sz w:val="24"/>
          <w:szCs w:val="24"/>
        </w:rPr>
        <w:t>co a algum componente da vacina.</w:t>
      </w:r>
    </w:p>
    <w:p w:rsidR="00836ED5" w:rsidRPr="00AA1A28" w:rsidRDefault="00836ED5" w:rsidP="00AA1A28">
      <w:pPr>
        <w:ind w:firstLine="708"/>
        <w:jc w:val="both"/>
        <w:rPr>
          <w:rFonts w:ascii="Times New Roman" w:hAnsi="Times New Roman" w:cs="Times New Roman"/>
          <w:sz w:val="24"/>
          <w:szCs w:val="24"/>
        </w:rPr>
      </w:pPr>
      <w:r w:rsidRPr="00AA1A28">
        <w:rPr>
          <w:rFonts w:ascii="Times New Roman" w:hAnsi="Times New Roman" w:cs="Times New Roman"/>
          <w:sz w:val="24"/>
          <w:szCs w:val="24"/>
        </w:rPr>
        <w:t xml:space="preserve">Em casos de EAPV, a população será orientada a procurar a qualquer unidade de </w:t>
      </w:r>
      <w:proofErr w:type="spellStart"/>
      <w:proofErr w:type="gramStart"/>
      <w:r w:rsidRPr="00AA1A28">
        <w:rPr>
          <w:rFonts w:ascii="Times New Roman" w:hAnsi="Times New Roman" w:cs="Times New Roman"/>
          <w:sz w:val="24"/>
          <w:szCs w:val="24"/>
        </w:rPr>
        <w:t>saúde.</w:t>
      </w:r>
      <w:proofErr w:type="gramEnd"/>
      <w:r w:rsidRPr="00AA1A28">
        <w:rPr>
          <w:rFonts w:ascii="Times New Roman" w:hAnsi="Times New Roman" w:cs="Times New Roman"/>
          <w:sz w:val="24"/>
          <w:szCs w:val="24"/>
        </w:rPr>
        <w:t>Os</w:t>
      </w:r>
      <w:proofErr w:type="spellEnd"/>
      <w:r w:rsidRPr="00AA1A28">
        <w:rPr>
          <w:rFonts w:ascii="Times New Roman" w:hAnsi="Times New Roman" w:cs="Times New Roman"/>
          <w:sz w:val="24"/>
          <w:szCs w:val="24"/>
        </w:rPr>
        <w:t xml:space="preserve"> casos graves serão removidos por ambulância do município para a unidade de urgência mais próxima. </w:t>
      </w:r>
    </w:p>
    <w:p w:rsidR="00836ED5" w:rsidRPr="00AA1A28" w:rsidRDefault="00836ED5" w:rsidP="00E36DFF">
      <w:pPr>
        <w:ind w:left="1068"/>
        <w:jc w:val="both"/>
        <w:rPr>
          <w:rFonts w:ascii="Times New Roman" w:hAnsi="Times New Roman" w:cs="Times New Roman"/>
          <w:sz w:val="24"/>
          <w:szCs w:val="24"/>
        </w:rPr>
      </w:pPr>
    </w:p>
    <w:p w:rsidR="00836ED5" w:rsidRPr="00AA1A28" w:rsidRDefault="009E3300" w:rsidP="009E3300">
      <w:pPr>
        <w:rPr>
          <w:rFonts w:ascii="Times New Roman" w:hAnsi="Times New Roman" w:cs="Times New Roman"/>
          <w:sz w:val="24"/>
          <w:szCs w:val="24"/>
        </w:rPr>
      </w:pPr>
      <w:r w:rsidRPr="00AA1A28">
        <w:rPr>
          <w:rFonts w:ascii="Times New Roman" w:hAnsi="Times New Roman" w:cs="Times New Roman"/>
          <w:b/>
          <w:sz w:val="24"/>
          <w:szCs w:val="24"/>
          <w:u w:val="single"/>
        </w:rPr>
        <w:t xml:space="preserve">10. </w:t>
      </w:r>
      <w:r w:rsidR="00BB036F" w:rsidRPr="00AA1A28">
        <w:rPr>
          <w:rFonts w:ascii="Times New Roman" w:hAnsi="Times New Roman" w:cs="Times New Roman"/>
          <w:b/>
          <w:sz w:val="24"/>
          <w:szCs w:val="24"/>
          <w:u w:val="single"/>
        </w:rPr>
        <w:t xml:space="preserve">EVENTOS ADVERSOS </w:t>
      </w:r>
      <w:proofErr w:type="gramStart"/>
      <w:r w:rsidR="00BB036F" w:rsidRPr="00AA1A28">
        <w:rPr>
          <w:rFonts w:ascii="Times New Roman" w:hAnsi="Times New Roman" w:cs="Times New Roman"/>
          <w:b/>
          <w:sz w:val="24"/>
          <w:szCs w:val="24"/>
          <w:u w:val="single"/>
        </w:rPr>
        <w:t>PÓS VACINAÇÃO</w:t>
      </w:r>
      <w:proofErr w:type="gramEnd"/>
    </w:p>
    <w:p w:rsidR="00BB036F" w:rsidRPr="00AA1A28" w:rsidRDefault="00BB036F" w:rsidP="00AA1A28">
      <w:pPr>
        <w:ind w:firstLine="708"/>
        <w:jc w:val="both"/>
        <w:rPr>
          <w:rFonts w:ascii="Times New Roman" w:hAnsi="Times New Roman" w:cs="Times New Roman"/>
          <w:sz w:val="24"/>
          <w:szCs w:val="24"/>
        </w:rPr>
      </w:pPr>
      <w:r w:rsidRPr="00AA1A28">
        <w:rPr>
          <w:rFonts w:ascii="Times New Roman" w:hAnsi="Times New Roman" w:cs="Times New Roman"/>
          <w:sz w:val="24"/>
          <w:szCs w:val="24"/>
        </w:rPr>
        <w:t xml:space="preserve">O evento adverso pós-vacinação (EAPV) é qualquer ocorrência médica indesejada após a vacinação, não possuindo </w:t>
      </w:r>
      <w:r w:rsidR="00D71B9A" w:rsidRPr="00AA1A28">
        <w:rPr>
          <w:rFonts w:ascii="Times New Roman" w:hAnsi="Times New Roman" w:cs="Times New Roman"/>
          <w:sz w:val="24"/>
          <w:szCs w:val="24"/>
        </w:rPr>
        <w:t xml:space="preserve">necessariamente uma relação causal com o uso de uma vacina ou outro </w:t>
      </w:r>
      <w:proofErr w:type="spellStart"/>
      <w:r w:rsidR="00D71B9A" w:rsidRPr="00AA1A28">
        <w:rPr>
          <w:rFonts w:ascii="Times New Roman" w:hAnsi="Times New Roman" w:cs="Times New Roman"/>
          <w:sz w:val="24"/>
          <w:szCs w:val="24"/>
        </w:rPr>
        <w:t>imunobiológico</w:t>
      </w:r>
      <w:proofErr w:type="spellEnd"/>
      <w:r w:rsidR="00D71B9A" w:rsidRPr="00AA1A28">
        <w:rPr>
          <w:rFonts w:ascii="Times New Roman" w:hAnsi="Times New Roman" w:cs="Times New Roman"/>
          <w:sz w:val="24"/>
          <w:szCs w:val="24"/>
        </w:rPr>
        <w:t xml:space="preserve">. Um EAPV </w:t>
      </w:r>
      <w:r w:rsidR="00F83B14">
        <w:rPr>
          <w:rFonts w:ascii="Times New Roman" w:hAnsi="Times New Roman" w:cs="Times New Roman"/>
          <w:sz w:val="24"/>
          <w:szCs w:val="24"/>
        </w:rPr>
        <w:t xml:space="preserve">deve registrado na ficha de eventos adversos ao sistema </w:t>
      </w:r>
      <w:proofErr w:type="spellStart"/>
      <w:r w:rsidR="00F83B14">
        <w:rPr>
          <w:rFonts w:ascii="Times New Roman" w:hAnsi="Times New Roman" w:cs="Times New Roman"/>
          <w:sz w:val="24"/>
          <w:szCs w:val="24"/>
        </w:rPr>
        <w:t>esus</w:t>
      </w:r>
      <w:proofErr w:type="spellEnd"/>
      <w:r w:rsidR="00F83B14">
        <w:rPr>
          <w:rFonts w:ascii="Times New Roman" w:hAnsi="Times New Roman" w:cs="Times New Roman"/>
          <w:sz w:val="24"/>
          <w:szCs w:val="24"/>
        </w:rPr>
        <w:t xml:space="preserve"> </w:t>
      </w:r>
      <w:proofErr w:type="gramStart"/>
      <w:r w:rsidR="00F83B14">
        <w:rPr>
          <w:rFonts w:ascii="Times New Roman" w:hAnsi="Times New Roman" w:cs="Times New Roman"/>
          <w:sz w:val="24"/>
          <w:szCs w:val="24"/>
        </w:rPr>
        <w:t>notifica,</w:t>
      </w:r>
      <w:proofErr w:type="gramEnd"/>
      <w:r w:rsidR="00F83B14">
        <w:rPr>
          <w:rFonts w:ascii="Times New Roman" w:hAnsi="Times New Roman" w:cs="Times New Roman"/>
          <w:sz w:val="24"/>
          <w:szCs w:val="24"/>
        </w:rPr>
        <w:t xml:space="preserve"> </w:t>
      </w:r>
      <w:r w:rsidR="00D71B9A" w:rsidRPr="00AA1A28">
        <w:rPr>
          <w:rFonts w:ascii="Times New Roman" w:hAnsi="Times New Roman" w:cs="Times New Roman"/>
          <w:sz w:val="24"/>
          <w:szCs w:val="24"/>
        </w:rPr>
        <w:t>qualquer evento indesejável ou não intencional, isto é, sintoma, doença ou achado laboratorial anormal (WHO,2012).</w:t>
      </w:r>
    </w:p>
    <w:p w:rsidR="00D71B9A" w:rsidRPr="00AA1A28" w:rsidRDefault="00D71B9A" w:rsidP="00AA1A28">
      <w:pPr>
        <w:ind w:firstLine="708"/>
        <w:jc w:val="both"/>
        <w:rPr>
          <w:rFonts w:ascii="Times New Roman" w:hAnsi="Times New Roman" w:cs="Times New Roman"/>
          <w:sz w:val="24"/>
          <w:szCs w:val="24"/>
        </w:rPr>
      </w:pPr>
      <w:r w:rsidRPr="00AA1A28">
        <w:rPr>
          <w:rFonts w:ascii="Times New Roman" w:hAnsi="Times New Roman" w:cs="Times New Roman"/>
          <w:sz w:val="24"/>
          <w:szCs w:val="24"/>
        </w:rPr>
        <w:t>Podemos classificar os EAPV quanto:</w:t>
      </w:r>
    </w:p>
    <w:p w:rsidR="00D71B9A" w:rsidRPr="00AA1A28" w:rsidRDefault="00D71B9A" w:rsidP="00AA1A28">
      <w:pPr>
        <w:jc w:val="both"/>
        <w:rPr>
          <w:rFonts w:ascii="Times New Roman" w:hAnsi="Times New Roman" w:cs="Times New Roman"/>
          <w:b/>
          <w:sz w:val="24"/>
          <w:szCs w:val="24"/>
          <w:u w:val="single"/>
        </w:rPr>
      </w:pPr>
      <w:r w:rsidRPr="00AA1A28">
        <w:rPr>
          <w:rFonts w:ascii="Times New Roman" w:hAnsi="Times New Roman" w:cs="Times New Roman"/>
          <w:b/>
          <w:sz w:val="24"/>
          <w:szCs w:val="24"/>
          <w:u w:val="single"/>
        </w:rPr>
        <w:t xml:space="preserve">Tipo de </w:t>
      </w:r>
      <w:proofErr w:type="spellStart"/>
      <w:r w:rsidRPr="00AA1A28">
        <w:rPr>
          <w:rFonts w:ascii="Times New Roman" w:hAnsi="Times New Roman" w:cs="Times New Roman"/>
          <w:b/>
          <w:sz w:val="24"/>
          <w:szCs w:val="24"/>
          <w:u w:val="single"/>
        </w:rPr>
        <w:t>Manisfetação</w:t>
      </w:r>
      <w:proofErr w:type="spellEnd"/>
    </w:p>
    <w:p w:rsidR="00AA1A28" w:rsidRDefault="00D71B9A" w:rsidP="00AA1A28">
      <w:pPr>
        <w:pStyle w:val="PargrafodaLista"/>
        <w:numPr>
          <w:ilvl w:val="0"/>
          <w:numId w:val="35"/>
        </w:numPr>
        <w:jc w:val="both"/>
        <w:rPr>
          <w:rFonts w:ascii="Times New Roman" w:hAnsi="Times New Roman" w:cs="Times New Roman"/>
          <w:b/>
          <w:sz w:val="24"/>
          <w:szCs w:val="24"/>
        </w:rPr>
      </w:pPr>
      <w:r w:rsidRPr="00AA1A28">
        <w:rPr>
          <w:rFonts w:ascii="Times New Roman" w:hAnsi="Times New Roman" w:cs="Times New Roman"/>
          <w:b/>
          <w:sz w:val="24"/>
          <w:szCs w:val="24"/>
        </w:rPr>
        <w:t>MUITO COMUM (&gt;10%)</w:t>
      </w:r>
    </w:p>
    <w:p w:rsidR="00AA1A28" w:rsidRPr="00AA1A28" w:rsidRDefault="00D71B9A" w:rsidP="00AA1A28">
      <w:pPr>
        <w:pStyle w:val="PargrafodaLista"/>
        <w:numPr>
          <w:ilvl w:val="1"/>
          <w:numId w:val="35"/>
        </w:numPr>
        <w:jc w:val="both"/>
        <w:rPr>
          <w:rFonts w:ascii="Times New Roman" w:hAnsi="Times New Roman" w:cs="Times New Roman"/>
          <w:b/>
          <w:sz w:val="24"/>
          <w:szCs w:val="24"/>
        </w:rPr>
      </w:pPr>
      <w:r w:rsidRPr="00AA1A28">
        <w:rPr>
          <w:rFonts w:ascii="Times New Roman" w:hAnsi="Times New Roman" w:cs="Times New Roman"/>
          <w:sz w:val="24"/>
          <w:szCs w:val="24"/>
        </w:rPr>
        <w:t>Locais: Dor</w:t>
      </w:r>
      <w:r w:rsidR="00AA1A28">
        <w:rPr>
          <w:rFonts w:ascii="Times New Roman" w:hAnsi="Times New Roman" w:cs="Times New Roman"/>
          <w:sz w:val="24"/>
          <w:szCs w:val="24"/>
        </w:rPr>
        <w:t>;</w:t>
      </w:r>
    </w:p>
    <w:p w:rsidR="00534D37" w:rsidRPr="00534D37" w:rsidRDefault="00D71B9A" w:rsidP="00534D37">
      <w:pPr>
        <w:pStyle w:val="PargrafodaLista"/>
        <w:numPr>
          <w:ilvl w:val="1"/>
          <w:numId w:val="35"/>
        </w:numPr>
        <w:jc w:val="both"/>
        <w:rPr>
          <w:rFonts w:ascii="Times New Roman" w:hAnsi="Times New Roman" w:cs="Times New Roman"/>
          <w:b/>
          <w:sz w:val="24"/>
          <w:szCs w:val="24"/>
        </w:rPr>
      </w:pPr>
      <w:r w:rsidRPr="00AA1A28">
        <w:rPr>
          <w:rFonts w:ascii="Times New Roman" w:hAnsi="Times New Roman" w:cs="Times New Roman"/>
          <w:sz w:val="24"/>
          <w:szCs w:val="24"/>
        </w:rPr>
        <w:t>Sistêmicos: Cefaleia e fadiga</w:t>
      </w:r>
    </w:p>
    <w:p w:rsidR="00534D37" w:rsidRDefault="00D71B9A" w:rsidP="00534D37">
      <w:pPr>
        <w:pStyle w:val="PargrafodaLista"/>
        <w:numPr>
          <w:ilvl w:val="0"/>
          <w:numId w:val="35"/>
        </w:numPr>
        <w:jc w:val="both"/>
        <w:rPr>
          <w:rFonts w:ascii="Times New Roman" w:hAnsi="Times New Roman" w:cs="Times New Roman"/>
          <w:b/>
          <w:sz w:val="24"/>
          <w:szCs w:val="24"/>
        </w:rPr>
      </w:pPr>
      <w:r w:rsidRPr="00534D37">
        <w:rPr>
          <w:rFonts w:ascii="Times New Roman" w:hAnsi="Times New Roman" w:cs="Times New Roman"/>
          <w:b/>
          <w:sz w:val="24"/>
          <w:szCs w:val="24"/>
        </w:rPr>
        <w:t>COMUM (&gt;1% a &lt;10%)</w:t>
      </w:r>
    </w:p>
    <w:p w:rsidR="00534D37" w:rsidRPr="00534D37" w:rsidRDefault="00D71B9A" w:rsidP="00534D37">
      <w:pPr>
        <w:pStyle w:val="PargrafodaLista"/>
        <w:numPr>
          <w:ilvl w:val="1"/>
          <w:numId w:val="35"/>
        </w:numPr>
        <w:jc w:val="both"/>
        <w:rPr>
          <w:rFonts w:ascii="Times New Roman" w:hAnsi="Times New Roman" w:cs="Times New Roman"/>
          <w:b/>
          <w:sz w:val="24"/>
          <w:szCs w:val="24"/>
        </w:rPr>
      </w:pPr>
      <w:r w:rsidRPr="00534D37">
        <w:rPr>
          <w:rFonts w:ascii="Times New Roman" w:hAnsi="Times New Roman" w:cs="Times New Roman"/>
          <w:sz w:val="24"/>
          <w:szCs w:val="24"/>
        </w:rPr>
        <w:t>Locais: Edema local, eritema</w:t>
      </w:r>
      <w:r w:rsidR="00534D37">
        <w:rPr>
          <w:rFonts w:ascii="Times New Roman" w:hAnsi="Times New Roman" w:cs="Times New Roman"/>
          <w:sz w:val="24"/>
          <w:szCs w:val="24"/>
        </w:rPr>
        <w:t>, endurecimento e prurido local;</w:t>
      </w:r>
    </w:p>
    <w:p w:rsidR="00534D37" w:rsidRPr="00534D37" w:rsidRDefault="00D71B9A" w:rsidP="00534D37">
      <w:pPr>
        <w:pStyle w:val="PargrafodaLista"/>
        <w:numPr>
          <w:ilvl w:val="1"/>
          <w:numId w:val="35"/>
        </w:numPr>
        <w:jc w:val="both"/>
        <w:rPr>
          <w:rFonts w:ascii="Times New Roman" w:hAnsi="Times New Roman" w:cs="Times New Roman"/>
          <w:b/>
          <w:sz w:val="24"/>
          <w:szCs w:val="24"/>
        </w:rPr>
      </w:pPr>
      <w:r w:rsidRPr="00534D37">
        <w:rPr>
          <w:rFonts w:ascii="Times New Roman" w:hAnsi="Times New Roman" w:cs="Times New Roman"/>
          <w:sz w:val="24"/>
          <w:szCs w:val="24"/>
        </w:rPr>
        <w:t xml:space="preserve">Sistêmicos: Náusea, diarreia, mialgia, </w:t>
      </w:r>
      <w:proofErr w:type="spellStart"/>
      <w:r w:rsidRPr="00534D37">
        <w:rPr>
          <w:rFonts w:ascii="Times New Roman" w:hAnsi="Times New Roman" w:cs="Times New Roman"/>
          <w:sz w:val="24"/>
          <w:szCs w:val="24"/>
        </w:rPr>
        <w:t>artralgia</w:t>
      </w:r>
      <w:proofErr w:type="spellEnd"/>
      <w:r w:rsidRPr="00534D37">
        <w:rPr>
          <w:rFonts w:ascii="Times New Roman" w:hAnsi="Times New Roman" w:cs="Times New Roman"/>
          <w:sz w:val="24"/>
          <w:szCs w:val="24"/>
        </w:rPr>
        <w:t xml:space="preserve">, calafrios, </w:t>
      </w:r>
      <w:r w:rsidR="00FA47A5" w:rsidRPr="00534D37">
        <w:rPr>
          <w:rFonts w:ascii="Times New Roman" w:hAnsi="Times New Roman" w:cs="Times New Roman"/>
          <w:sz w:val="24"/>
          <w:szCs w:val="24"/>
        </w:rPr>
        <w:t>perda de apetite, tosse, coriza, congestão nasal</w:t>
      </w:r>
      <w:r w:rsidR="00534D37">
        <w:rPr>
          <w:rFonts w:ascii="Times New Roman" w:hAnsi="Times New Roman" w:cs="Times New Roman"/>
          <w:sz w:val="24"/>
          <w:szCs w:val="24"/>
        </w:rPr>
        <w:t>;</w:t>
      </w:r>
    </w:p>
    <w:p w:rsidR="00534D37" w:rsidRDefault="00534D37" w:rsidP="00534D37">
      <w:pPr>
        <w:pStyle w:val="PargrafodaLista"/>
        <w:numPr>
          <w:ilvl w:val="0"/>
          <w:numId w:val="35"/>
        </w:numPr>
        <w:jc w:val="both"/>
        <w:rPr>
          <w:rFonts w:ascii="Times New Roman" w:hAnsi="Times New Roman" w:cs="Times New Roman"/>
          <w:b/>
          <w:sz w:val="24"/>
          <w:szCs w:val="24"/>
        </w:rPr>
      </w:pPr>
      <w:r>
        <w:rPr>
          <w:rFonts w:ascii="Times New Roman" w:hAnsi="Times New Roman" w:cs="Times New Roman"/>
          <w:b/>
          <w:sz w:val="24"/>
          <w:szCs w:val="24"/>
        </w:rPr>
        <w:t>INCOMUM (1%)</w:t>
      </w:r>
    </w:p>
    <w:p w:rsidR="00534D37" w:rsidRPr="00534D37" w:rsidRDefault="00FA47A5" w:rsidP="00534D37">
      <w:pPr>
        <w:pStyle w:val="PargrafodaLista"/>
        <w:numPr>
          <w:ilvl w:val="1"/>
          <w:numId w:val="35"/>
        </w:numPr>
        <w:jc w:val="both"/>
        <w:rPr>
          <w:rFonts w:ascii="Times New Roman" w:hAnsi="Times New Roman" w:cs="Times New Roman"/>
          <w:b/>
          <w:sz w:val="24"/>
          <w:szCs w:val="24"/>
        </w:rPr>
      </w:pPr>
      <w:r w:rsidRPr="00534D37">
        <w:rPr>
          <w:rFonts w:ascii="Times New Roman" w:hAnsi="Times New Roman" w:cs="Times New Roman"/>
          <w:sz w:val="24"/>
          <w:szCs w:val="24"/>
        </w:rPr>
        <w:t>Locais: H</w:t>
      </w:r>
      <w:r w:rsidR="00BA6AAD" w:rsidRPr="00534D37">
        <w:rPr>
          <w:rFonts w:ascii="Times New Roman" w:hAnsi="Times New Roman" w:cs="Times New Roman"/>
          <w:sz w:val="24"/>
          <w:szCs w:val="24"/>
        </w:rPr>
        <w:t>e</w:t>
      </w:r>
      <w:r w:rsidRPr="00534D37">
        <w:rPr>
          <w:rFonts w:ascii="Times New Roman" w:hAnsi="Times New Roman" w:cs="Times New Roman"/>
          <w:sz w:val="24"/>
          <w:szCs w:val="24"/>
        </w:rPr>
        <w:t>matoma</w:t>
      </w:r>
      <w:r w:rsidR="00534D37">
        <w:rPr>
          <w:rFonts w:ascii="Times New Roman" w:hAnsi="Times New Roman" w:cs="Times New Roman"/>
          <w:sz w:val="24"/>
          <w:szCs w:val="24"/>
        </w:rPr>
        <w:t>;</w:t>
      </w:r>
    </w:p>
    <w:p w:rsidR="00FA47A5" w:rsidRPr="00534D37" w:rsidRDefault="00FA47A5" w:rsidP="00534D37">
      <w:pPr>
        <w:pStyle w:val="PargrafodaLista"/>
        <w:numPr>
          <w:ilvl w:val="1"/>
          <w:numId w:val="35"/>
        </w:numPr>
        <w:jc w:val="both"/>
        <w:rPr>
          <w:rFonts w:ascii="Times New Roman" w:hAnsi="Times New Roman" w:cs="Times New Roman"/>
          <w:b/>
          <w:sz w:val="24"/>
          <w:szCs w:val="24"/>
        </w:rPr>
      </w:pPr>
      <w:r w:rsidRPr="00534D37">
        <w:rPr>
          <w:rFonts w:ascii="Times New Roman" w:hAnsi="Times New Roman" w:cs="Times New Roman"/>
          <w:sz w:val="24"/>
          <w:szCs w:val="24"/>
        </w:rPr>
        <w:t xml:space="preserve">Sistêmicos: Vômitos, febre, exantema, rubor, reação alérgica, dor na orofaringe, </w:t>
      </w:r>
      <w:proofErr w:type="spellStart"/>
      <w:r w:rsidRPr="00534D37">
        <w:rPr>
          <w:rFonts w:ascii="Times New Roman" w:hAnsi="Times New Roman" w:cs="Times New Roman"/>
          <w:sz w:val="24"/>
          <w:szCs w:val="24"/>
        </w:rPr>
        <w:t>odinofagia</w:t>
      </w:r>
      <w:proofErr w:type="spellEnd"/>
      <w:r w:rsidRPr="00534D37">
        <w:rPr>
          <w:rFonts w:ascii="Times New Roman" w:hAnsi="Times New Roman" w:cs="Times New Roman"/>
          <w:sz w:val="24"/>
          <w:szCs w:val="24"/>
        </w:rPr>
        <w:t xml:space="preserve">, sonolência, mal estar, tontura, dor abdominal, dor nas costas, dispneia, dor </w:t>
      </w:r>
      <w:r w:rsidR="00BA6AAD" w:rsidRPr="00534D37">
        <w:rPr>
          <w:rFonts w:ascii="Times New Roman" w:hAnsi="Times New Roman" w:cs="Times New Roman"/>
          <w:sz w:val="24"/>
          <w:szCs w:val="24"/>
        </w:rPr>
        <w:t xml:space="preserve">nas extremidades, desconforto nos </w:t>
      </w:r>
      <w:proofErr w:type="gramStart"/>
      <w:r w:rsidR="00BA6AAD" w:rsidRPr="00534D37">
        <w:rPr>
          <w:rFonts w:ascii="Times New Roman" w:hAnsi="Times New Roman" w:cs="Times New Roman"/>
          <w:sz w:val="24"/>
          <w:szCs w:val="24"/>
        </w:rPr>
        <w:t>membros</w:t>
      </w:r>
      <w:proofErr w:type="gramEnd"/>
    </w:p>
    <w:p w:rsidR="00BA6AAD" w:rsidRPr="00AA1A28" w:rsidRDefault="00BA6AAD" w:rsidP="00BA6AAD">
      <w:pPr>
        <w:pStyle w:val="PargrafodaLista"/>
        <w:ind w:left="2127"/>
        <w:jc w:val="both"/>
        <w:rPr>
          <w:rFonts w:ascii="Times New Roman" w:hAnsi="Times New Roman" w:cs="Times New Roman"/>
          <w:sz w:val="24"/>
          <w:szCs w:val="24"/>
        </w:rPr>
      </w:pPr>
    </w:p>
    <w:p w:rsidR="00BA6AAD" w:rsidRPr="007D7EE6" w:rsidRDefault="00BA6AAD" w:rsidP="007D7EE6">
      <w:pPr>
        <w:jc w:val="both"/>
        <w:rPr>
          <w:rFonts w:ascii="Times New Roman" w:hAnsi="Times New Roman" w:cs="Times New Roman"/>
          <w:b/>
          <w:sz w:val="24"/>
          <w:szCs w:val="24"/>
          <w:u w:val="single"/>
        </w:rPr>
      </w:pPr>
      <w:r w:rsidRPr="007D7EE6">
        <w:rPr>
          <w:rFonts w:ascii="Times New Roman" w:hAnsi="Times New Roman" w:cs="Times New Roman"/>
          <w:b/>
          <w:sz w:val="24"/>
          <w:szCs w:val="24"/>
          <w:u w:val="single"/>
        </w:rPr>
        <w:t>Quanto à Gravidade</w:t>
      </w:r>
    </w:p>
    <w:p w:rsidR="007D7EE6" w:rsidRPr="007D7EE6" w:rsidRDefault="00BA6AAD" w:rsidP="007D7EE6">
      <w:pPr>
        <w:pStyle w:val="PargrafodaLista"/>
        <w:numPr>
          <w:ilvl w:val="0"/>
          <w:numId w:val="37"/>
        </w:numPr>
        <w:jc w:val="both"/>
        <w:rPr>
          <w:rFonts w:ascii="Times New Roman" w:hAnsi="Times New Roman" w:cs="Times New Roman"/>
          <w:sz w:val="24"/>
          <w:szCs w:val="24"/>
        </w:rPr>
      </w:pPr>
      <w:r w:rsidRPr="007D7EE6">
        <w:rPr>
          <w:rFonts w:ascii="Times New Roman" w:hAnsi="Times New Roman" w:cs="Times New Roman"/>
          <w:b/>
          <w:sz w:val="24"/>
          <w:szCs w:val="24"/>
        </w:rPr>
        <w:lastRenderedPageBreak/>
        <w:t xml:space="preserve">Evento Adverso Grave – </w:t>
      </w:r>
      <w:r w:rsidRPr="007D7EE6">
        <w:rPr>
          <w:rFonts w:ascii="Times New Roman" w:hAnsi="Times New Roman" w:cs="Times New Roman"/>
          <w:sz w:val="24"/>
          <w:szCs w:val="24"/>
        </w:rPr>
        <w:t xml:space="preserve">EAG, </w:t>
      </w:r>
      <w:r w:rsidR="007D7EE6">
        <w:rPr>
          <w:rFonts w:ascii="Times New Roman" w:hAnsi="Times New Roman" w:cs="Times New Roman"/>
          <w:sz w:val="24"/>
          <w:szCs w:val="24"/>
        </w:rPr>
        <w:t>qu</w:t>
      </w:r>
      <w:r w:rsidRPr="007D7EE6">
        <w:rPr>
          <w:rFonts w:ascii="Times New Roman" w:hAnsi="Times New Roman" w:cs="Times New Roman"/>
          <w:sz w:val="24"/>
          <w:szCs w:val="24"/>
        </w:rPr>
        <w:t>alquer evento clinicamente relevante que:</w:t>
      </w:r>
    </w:p>
    <w:p w:rsidR="007D7EE6" w:rsidRDefault="00BA6AAD" w:rsidP="007D7EE6">
      <w:pPr>
        <w:pStyle w:val="PargrafodaLista"/>
        <w:numPr>
          <w:ilvl w:val="1"/>
          <w:numId w:val="37"/>
        </w:numPr>
        <w:jc w:val="both"/>
        <w:rPr>
          <w:rFonts w:ascii="Times New Roman" w:hAnsi="Times New Roman" w:cs="Times New Roman"/>
          <w:sz w:val="24"/>
          <w:szCs w:val="24"/>
        </w:rPr>
      </w:pPr>
      <w:r w:rsidRPr="007D7EE6">
        <w:rPr>
          <w:rFonts w:ascii="Times New Roman" w:hAnsi="Times New Roman" w:cs="Times New Roman"/>
          <w:sz w:val="24"/>
          <w:szCs w:val="24"/>
        </w:rPr>
        <w:t>Requeira hospitalização</w:t>
      </w:r>
      <w:r w:rsidR="007D7EE6">
        <w:rPr>
          <w:rFonts w:ascii="Times New Roman" w:hAnsi="Times New Roman" w:cs="Times New Roman"/>
          <w:sz w:val="24"/>
          <w:szCs w:val="24"/>
        </w:rPr>
        <w:t>;</w:t>
      </w:r>
    </w:p>
    <w:p w:rsidR="007D7EE6" w:rsidRDefault="00BA6AAD" w:rsidP="007D7EE6">
      <w:pPr>
        <w:pStyle w:val="PargrafodaLista"/>
        <w:numPr>
          <w:ilvl w:val="1"/>
          <w:numId w:val="37"/>
        </w:numPr>
        <w:jc w:val="both"/>
        <w:rPr>
          <w:rFonts w:ascii="Times New Roman" w:hAnsi="Times New Roman" w:cs="Times New Roman"/>
          <w:sz w:val="24"/>
          <w:szCs w:val="24"/>
        </w:rPr>
      </w:pPr>
      <w:r w:rsidRPr="007D7EE6">
        <w:rPr>
          <w:rFonts w:ascii="Times New Roman" w:hAnsi="Times New Roman" w:cs="Times New Roman"/>
          <w:sz w:val="24"/>
          <w:szCs w:val="24"/>
        </w:rPr>
        <w:t>Possa comprometer o paciente, ou seja, que ocasi</w:t>
      </w:r>
      <w:r w:rsidR="00992BF1" w:rsidRPr="007D7EE6">
        <w:rPr>
          <w:rFonts w:ascii="Times New Roman" w:hAnsi="Times New Roman" w:cs="Times New Roman"/>
          <w:sz w:val="24"/>
          <w:szCs w:val="24"/>
        </w:rPr>
        <w:t>one morte que exija intervenção clíni</w:t>
      </w:r>
      <w:r w:rsidR="007D7EE6">
        <w:rPr>
          <w:rFonts w:ascii="Times New Roman" w:hAnsi="Times New Roman" w:cs="Times New Roman"/>
          <w:sz w:val="24"/>
          <w:szCs w:val="24"/>
        </w:rPr>
        <w:t>ca imediata para evitar o óbito;</w:t>
      </w:r>
    </w:p>
    <w:p w:rsidR="007D7EE6" w:rsidRDefault="00992BF1" w:rsidP="007D7EE6">
      <w:pPr>
        <w:pStyle w:val="PargrafodaLista"/>
        <w:numPr>
          <w:ilvl w:val="1"/>
          <w:numId w:val="37"/>
        </w:numPr>
        <w:jc w:val="both"/>
        <w:rPr>
          <w:rFonts w:ascii="Times New Roman" w:hAnsi="Times New Roman" w:cs="Times New Roman"/>
          <w:sz w:val="24"/>
          <w:szCs w:val="24"/>
        </w:rPr>
      </w:pPr>
      <w:r w:rsidRPr="007D7EE6">
        <w:rPr>
          <w:rFonts w:ascii="Times New Roman" w:hAnsi="Times New Roman" w:cs="Times New Roman"/>
          <w:sz w:val="24"/>
          <w:szCs w:val="24"/>
        </w:rPr>
        <w:t>Cause disfunção significati</w:t>
      </w:r>
      <w:r w:rsidR="007D7EE6">
        <w:rPr>
          <w:rFonts w:ascii="Times New Roman" w:hAnsi="Times New Roman" w:cs="Times New Roman"/>
          <w:sz w:val="24"/>
          <w:szCs w:val="24"/>
        </w:rPr>
        <w:t>va e/ou incapacidade permanente;</w:t>
      </w:r>
    </w:p>
    <w:p w:rsidR="007D7EE6" w:rsidRDefault="007D7EE6" w:rsidP="007D7EE6">
      <w:pPr>
        <w:pStyle w:val="PargrafodaLista"/>
        <w:numPr>
          <w:ilvl w:val="1"/>
          <w:numId w:val="37"/>
        </w:numPr>
        <w:jc w:val="both"/>
        <w:rPr>
          <w:rFonts w:ascii="Times New Roman" w:hAnsi="Times New Roman" w:cs="Times New Roman"/>
          <w:sz w:val="24"/>
          <w:szCs w:val="24"/>
        </w:rPr>
      </w:pPr>
      <w:r>
        <w:rPr>
          <w:rFonts w:ascii="Times New Roman" w:hAnsi="Times New Roman" w:cs="Times New Roman"/>
          <w:sz w:val="24"/>
          <w:szCs w:val="24"/>
        </w:rPr>
        <w:t>Resulte em anomalia congênita;</w:t>
      </w:r>
    </w:p>
    <w:p w:rsidR="00992BF1" w:rsidRPr="007D7EE6" w:rsidRDefault="00992BF1" w:rsidP="007D7EE6">
      <w:pPr>
        <w:pStyle w:val="PargrafodaLista"/>
        <w:numPr>
          <w:ilvl w:val="1"/>
          <w:numId w:val="37"/>
        </w:numPr>
        <w:jc w:val="both"/>
        <w:rPr>
          <w:rFonts w:ascii="Times New Roman" w:hAnsi="Times New Roman" w:cs="Times New Roman"/>
          <w:sz w:val="24"/>
          <w:szCs w:val="24"/>
        </w:rPr>
      </w:pPr>
      <w:r w:rsidRPr="007D7EE6">
        <w:rPr>
          <w:rFonts w:ascii="Times New Roman" w:hAnsi="Times New Roman" w:cs="Times New Roman"/>
          <w:sz w:val="24"/>
          <w:szCs w:val="24"/>
        </w:rPr>
        <w:t>Ocasione óbito.</w:t>
      </w:r>
    </w:p>
    <w:p w:rsidR="00D71B9A" w:rsidRPr="00AA1A28" w:rsidRDefault="00D71B9A" w:rsidP="00992BF1">
      <w:pPr>
        <w:pStyle w:val="PargrafodaLista"/>
        <w:ind w:left="2148"/>
        <w:jc w:val="both"/>
        <w:rPr>
          <w:rFonts w:ascii="Times New Roman" w:hAnsi="Times New Roman" w:cs="Times New Roman"/>
          <w:sz w:val="24"/>
          <w:szCs w:val="24"/>
        </w:rPr>
      </w:pPr>
    </w:p>
    <w:p w:rsidR="00992BF1" w:rsidRPr="00AA1A28" w:rsidRDefault="009E3300" w:rsidP="009E3300">
      <w:pPr>
        <w:jc w:val="both"/>
        <w:rPr>
          <w:rFonts w:ascii="Times New Roman" w:hAnsi="Times New Roman" w:cs="Times New Roman"/>
          <w:b/>
          <w:sz w:val="24"/>
          <w:szCs w:val="24"/>
          <w:u w:val="single"/>
        </w:rPr>
      </w:pPr>
      <w:r w:rsidRPr="00AA1A28">
        <w:rPr>
          <w:rFonts w:ascii="Times New Roman" w:hAnsi="Times New Roman" w:cs="Times New Roman"/>
          <w:b/>
          <w:sz w:val="24"/>
          <w:szCs w:val="24"/>
          <w:u w:val="single"/>
        </w:rPr>
        <w:t>11.</w:t>
      </w:r>
      <w:r w:rsidR="00534D37">
        <w:rPr>
          <w:rFonts w:ascii="Times New Roman" w:hAnsi="Times New Roman" w:cs="Times New Roman"/>
          <w:b/>
          <w:sz w:val="24"/>
          <w:szCs w:val="24"/>
          <w:u w:val="single"/>
        </w:rPr>
        <w:t xml:space="preserve"> COMUNICAÇÃ</w:t>
      </w:r>
      <w:r w:rsidR="00992BF1" w:rsidRPr="00AA1A28">
        <w:rPr>
          <w:rFonts w:ascii="Times New Roman" w:hAnsi="Times New Roman" w:cs="Times New Roman"/>
          <w:b/>
          <w:sz w:val="24"/>
          <w:szCs w:val="24"/>
          <w:u w:val="single"/>
        </w:rPr>
        <w:t>O</w:t>
      </w:r>
    </w:p>
    <w:p w:rsidR="00534D37" w:rsidRDefault="00992BF1" w:rsidP="00534D37">
      <w:pPr>
        <w:ind w:firstLine="708"/>
        <w:jc w:val="both"/>
        <w:rPr>
          <w:rFonts w:ascii="Times New Roman" w:hAnsi="Times New Roman" w:cs="Times New Roman"/>
          <w:sz w:val="24"/>
          <w:szCs w:val="24"/>
        </w:rPr>
      </w:pPr>
      <w:r w:rsidRPr="00534D37">
        <w:rPr>
          <w:rFonts w:ascii="Times New Roman" w:hAnsi="Times New Roman" w:cs="Times New Roman"/>
          <w:sz w:val="24"/>
          <w:szCs w:val="24"/>
        </w:rPr>
        <w:t xml:space="preserve">Iremos buscar parceria com a Secretária de Comunicação do município para que possamos melhor informar, orientar, mobilizar e alertar a população do nosso município quanto </w:t>
      </w:r>
      <w:proofErr w:type="gramStart"/>
      <w:r w:rsidRPr="00534D37">
        <w:rPr>
          <w:rFonts w:ascii="Times New Roman" w:hAnsi="Times New Roman" w:cs="Times New Roman"/>
          <w:sz w:val="24"/>
          <w:szCs w:val="24"/>
        </w:rPr>
        <w:t>as</w:t>
      </w:r>
      <w:proofErr w:type="gramEnd"/>
      <w:r w:rsidRPr="00534D37">
        <w:rPr>
          <w:rFonts w:ascii="Times New Roman" w:hAnsi="Times New Roman" w:cs="Times New Roman"/>
          <w:sz w:val="24"/>
          <w:szCs w:val="24"/>
        </w:rPr>
        <w:t xml:space="preserve"> fases da campanha, a importância e a transparência de doses que estão sendo administradas.</w:t>
      </w:r>
    </w:p>
    <w:p w:rsidR="00992BF1" w:rsidRPr="00534D37" w:rsidRDefault="00992BF1" w:rsidP="00534D37">
      <w:pPr>
        <w:ind w:firstLine="708"/>
        <w:jc w:val="both"/>
        <w:rPr>
          <w:rFonts w:ascii="Times New Roman" w:hAnsi="Times New Roman" w:cs="Times New Roman"/>
          <w:sz w:val="24"/>
          <w:szCs w:val="24"/>
        </w:rPr>
      </w:pPr>
      <w:r w:rsidRPr="00534D37">
        <w:rPr>
          <w:rFonts w:ascii="Times New Roman" w:hAnsi="Times New Roman" w:cs="Times New Roman"/>
          <w:sz w:val="24"/>
          <w:szCs w:val="24"/>
        </w:rPr>
        <w:t xml:space="preserve">Como ferramentas </w:t>
      </w:r>
      <w:proofErr w:type="gramStart"/>
      <w:r w:rsidRPr="00534D37">
        <w:rPr>
          <w:rFonts w:ascii="Times New Roman" w:hAnsi="Times New Roman" w:cs="Times New Roman"/>
          <w:sz w:val="24"/>
          <w:szCs w:val="24"/>
        </w:rPr>
        <w:t>utilizaremos</w:t>
      </w:r>
      <w:proofErr w:type="gramEnd"/>
      <w:r w:rsidRPr="00534D37">
        <w:rPr>
          <w:rFonts w:ascii="Times New Roman" w:hAnsi="Times New Roman" w:cs="Times New Roman"/>
          <w:sz w:val="24"/>
          <w:szCs w:val="24"/>
        </w:rPr>
        <w:t>: Rede social da SEMUS, Rede Social da Prefeitura Municipal, Carros de Som e Rádio.</w:t>
      </w:r>
    </w:p>
    <w:p w:rsidR="00992BF1" w:rsidRDefault="00992BF1" w:rsidP="00992BF1">
      <w:pPr>
        <w:jc w:val="both"/>
        <w:rPr>
          <w:rFonts w:ascii="Times New Roman" w:hAnsi="Times New Roman" w:cs="Times New Roman"/>
          <w:sz w:val="28"/>
        </w:rPr>
      </w:pPr>
    </w:p>
    <w:p w:rsidR="007D7EE6" w:rsidRPr="00992BF1" w:rsidRDefault="007D7EE6" w:rsidP="00992BF1">
      <w:pPr>
        <w:jc w:val="both"/>
        <w:rPr>
          <w:rFonts w:ascii="Times New Roman" w:hAnsi="Times New Roman" w:cs="Times New Roman"/>
          <w:sz w:val="28"/>
        </w:rPr>
      </w:pPr>
    </w:p>
    <w:p w:rsidR="004E50FB" w:rsidRPr="009E3300" w:rsidRDefault="004E50FB" w:rsidP="009E3300">
      <w:pPr>
        <w:jc w:val="both"/>
        <w:rPr>
          <w:rFonts w:ascii="Times New Roman" w:hAnsi="Times New Roman" w:cs="Times New Roman"/>
        </w:rPr>
      </w:pPr>
    </w:p>
    <w:p w:rsidR="00831054" w:rsidRPr="007D7EE6" w:rsidRDefault="007D7EE6" w:rsidP="007D7EE6">
      <w:pPr>
        <w:pStyle w:val="PargrafodaLista"/>
        <w:jc w:val="center"/>
        <w:rPr>
          <w:rFonts w:ascii="Times New Roman" w:hAnsi="Times New Roman" w:cs="Times New Roman"/>
          <w:b/>
        </w:rPr>
      </w:pPr>
      <w:r w:rsidRPr="007D7EE6">
        <w:rPr>
          <w:rFonts w:ascii="Times New Roman" w:hAnsi="Times New Roman" w:cs="Times New Roman"/>
          <w:b/>
        </w:rPr>
        <w:t>Francisco Flávio Lima Furtado</w:t>
      </w:r>
    </w:p>
    <w:p w:rsidR="00831054" w:rsidRDefault="007D7EE6" w:rsidP="007D7EE6">
      <w:pPr>
        <w:pStyle w:val="PargrafodaLista"/>
        <w:jc w:val="center"/>
        <w:rPr>
          <w:rFonts w:ascii="Times New Roman" w:hAnsi="Times New Roman" w:cs="Times New Roman"/>
        </w:rPr>
      </w:pPr>
      <w:r>
        <w:rPr>
          <w:rFonts w:ascii="Times New Roman" w:hAnsi="Times New Roman" w:cs="Times New Roman"/>
        </w:rPr>
        <w:t>Prefeito Municipal de Duque Bacelar</w:t>
      </w:r>
    </w:p>
    <w:p w:rsidR="00831054" w:rsidRDefault="00831054" w:rsidP="004E50FB">
      <w:pPr>
        <w:pStyle w:val="PargrafodaLista"/>
        <w:jc w:val="both"/>
        <w:rPr>
          <w:rFonts w:ascii="Times New Roman" w:hAnsi="Times New Roman" w:cs="Times New Roman"/>
        </w:rPr>
      </w:pPr>
    </w:p>
    <w:p w:rsidR="004E50FB" w:rsidRDefault="004E50FB" w:rsidP="00831054">
      <w:pPr>
        <w:pStyle w:val="PargrafodaLista"/>
        <w:rPr>
          <w:rFonts w:ascii="Times New Roman" w:hAnsi="Times New Roman" w:cs="Times New Roman"/>
        </w:rPr>
      </w:pPr>
    </w:p>
    <w:p w:rsidR="007D7EE6" w:rsidRPr="007D7EE6" w:rsidRDefault="007D7EE6" w:rsidP="007D7EE6">
      <w:pPr>
        <w:pStyle w:val="PargrafodaLista"/>
        <w:jc w:val="center"/>
        <w:rPr>
          <w:rFonts w:ascii="Times New Roman" w:hAnsi="Times New Roman" w:cs="Times New Roman"/>
          <w:b/>
        </w:rPr>
      </w:pPr>
      <w:r w:rsidRPr="007D7EE6">
        <w:rPr>
          <w:rFonts w:ascii="Times New Roman" w:hAnsi="Times New Roman" w:cs="Times New Roman"/>
          <w:b/>
        </w:rPr>
        <w:t xml:space="preserve">Ana Leonor Batista </w:t>
      </w:r>
      <w:proofErr w:type="spellStart"/>
      <w:r w:rsidRPr="007D7EE6">
        <w:rPr>
          <w:rFonts w:ascii="Times New Roman" w:hAnsi="Times New Roman" w:cs="Times New Roman"/>
          <w:b/>
        </w:rPr>
        <w:t>Burlamaqui</w:t>
      </w:r>
      <w:proofErr w:type="spellEnd"/>
    </w:p>
    <w:p w:rsidR="007D7EE6" w:rsidRDefault="007D7EE6" w:rsidP="007D7EE6">
      <w:pPr>
        <w:pStyle w:val="PargrafodaLista"/>
        <w:jc w:val="center"/>
        <w:rPr>
          <w:rFonts w:ascii="Times New Roman" w:hAnsi="Times New Roman" w:cs="Times New Roman"/>
        </w:rPr>
      </w:pPr>
      <w:r>
        <w:rPr>
          <w:rFonts w:ascii="Times New Roman" w:hAnsi="Times New Roman" w:cs="Times New Roman"/>
        </w:rPr>
        <w:t>Secretária Municipal de Saúde</w:t>
      </w:r>
    </w:p>
    <w:p w:rsidR="007D7EE6" w:rsidRDefault="007D7EE6" w:rsidP="007D7EE6">
      <w:pPr>
        <w:pStyle w:val="PargrafodaLista"/>
        <w:jc w:val="center"/>
        <w:rPr>
          <w:rFonts w:ascii="Times New Roman" w:hAnsi="Times New Roman" w:cs="Times New Roman"/>
        </w:rPr>
      </w:pPr>
    </w:p>
    <w:p w:rsidR="007D7EE6" w:rsidRDefault="007D7EE6" w:rsidP="007D7EE6">
      <w:pPr>
        <w:pStyle w:val="PargrafodaLista"/>
        <w:jc w:val="center"/>
        <w:rPr>
          <w:rFonts w:ascii="Times New Roman" w:hAnsi="Times New Roman" w:cs="Times New Roman"/>
        </w:rPr>
      </w:pPr>
    </w:p>
    <w:p w:rsidR="00C75CA0" w:rsidRPr="007D7EE6" w:rsidRDefault="00831054" w:rsidP="00992BF1">
      <w:pPr>
        <w:pStyle w:val="PargrafodaLista"/>
        <w:jc w:val="center"/>
        <w:rPr>
          <w:rFonts w:ascii="Times New Roman" w:hAnsi="Times New Roman" w:cs="Times New Roman"/>
          <w:b/>
        </w:rPr>
      </w:pPr>
      <w:r w:rsidRPr="007D7EE6">
        <w:rPr>
          <w:rFonts w:ascii="Times New Roman" w:hAnsi="Times New Roman" w:cs="Times New Roman"/>
          <w:b/>
        </w:rPr>
        <w:t>Ingrid Rafaela Barboza Araújo</w:t>
      </w:r>
    </w:p>
    <w:p w:rsidR="00992BF1" w:rsidRDefault="00992BF1" w:rsidP="00992BF1">
      <w:pPr>
        <w:pStyle w:val="PargrafodaLista"/>
        <w:jc w:val="center"/>
        <w:rPr>
          <w:rFonts w:ascii="Times New Roman" w:hAnsi="Times New Roman" w:cs="Times New Roman"/>
        </w:rPr>
      </w:pPr>
      <w:r>
        <w:rPr>
          <w:rFonts w:ascii="Times New Roman" w:hAnsi="Times New Roman" w:cs="Times New Roman"/>
        </w:rPr>
        <w:t>Coordenadora de Vigilância em Saúde</w:t>
      </w:r>
    </w:p>
    <w:p w:rsidR="00F915A3" w:rsidRDefault="00F915A3" w:rsidP="00992BF1">
      <w:pPr>
        <w:pStyle w:val="PargrafodaLista"/>
        <w:jc w:val="center"/>
        <w:rPr>
          <w:rFonts w:ascii="Times New Roman" w:hAnsi="Times New Roman" w:cs="Times New Roman"/>
        </w:rPr>
      </w:pPr>
    </w:p>
    <w:p w:rsidR="00F915A3" w:rsidRDefault="00F915A3" w:rsidP="00992BF1">
      <w:pPr>
        <w:pStyle w:val="PargrafodaLista"/>
        <w:jc w:val="center"/>
        <w:rPr>
          <w:rFonts w:ascii="Times New Roman" w:hAnsi="Times New Roman" w:cs="Times New Roman"/>
        </w:rPr>
      </w:pPr>
    </w:p>
    <w:p w:rsidR="00F915A3" w:rsidRDefault="00F915A3" w:rsidP="00992BF1">
      <w:pPr>
        <w:pStyle w:val="PargrafodaLista"/>
        <w:jc w:val="center"/>
        <w:rPr>
          <w:rFonts w:ascii="Times New Roman" w:hAnsi="Times New Roman" w:cs="Times New Roman"/>
        </w:rPr>
      </w:pPr>
    </w:p>
    <w:p w:rsidR="00F915A3" w:rsidRPr="00F915A3" w:rsidRDefault="00F915A3" w:rsidP="00F915A3">
      <w:pPr>
        <w:rPr>
          <w:rFonts w:ascii="Times New Roman" w:hAnsi="Times New Roman" w:cs="Times New Roman"/>
          <w:b/>
          <w:u w:val="single"/>
        </w:rPr>
      </w:pPr>
    </w:p>
    <w:sectPr w:rsidR="00F915A3" w:rsidRPr="00F915A3" w:rsidSect="00EA2CD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77" w:rsidRDefault="00C52677" w:rsidP="006461A1">
      <w:pPr>
        <w:spacing w:after="0" w:line="240" w:lineRule="auto"/>
      </w:pPr>
      <w:r>
        <w:separator/>
      </w:r>
    </w:p>
  </w:endnote>
  <w:endnote w:type="continuationSeparator" w:id="0">
    <w:p w:rsidR="00C52677" w:rsidRDefault="00C52677" w:rsidP="006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A1" w:rsidRDefault="006461A1">
    <w:pPr>
      <w:pStyle w:val="Rodap"/>
    </w:pPr>
  </w:p>
  <w:p w:rsidR="00D71D9A" w:rsidRDefault="00D71D9A">
    <w:pPr>
      <w:pStyle w:val="Rodap"/>
    </w:pPr>
  </w:p>
  <w:p w:rsidR="00D71D9A" w:rsidRDefault="00D71D9A">
    <w:pPr>
      <w:pStyle w:val="Rodap"/>
    </w:pPr>
  </w:p>
  <w:p w:rsidR="00D71D9A" w:rsidRDefault="00D71D9A">
    <w:pPr>
      <w:pStyle w:val="Rodap"/>
    </w:pPr>
  </w:p>
  <w:p w:rsidR="00A24265" w:rsidRDefault="00A24265">
    <w:pPr>
      <w:pStyle w:val="Rodap"/>
    </w:pPr>
  </w:p>
  <w:p w:rsidR="00D71D9A" w:rsidRDefault="00D71D9A">
    <w:pPr>
      <w:pStyle w:val="Rodap"/>
    </w:pPr>
  </w:p>
  <w:p w:rsidR="00D71D9A" w:rsidRDefault="00D71D9A">
    <w:pPr>
      <w:pStyle w:val="Rodap"/>
    </w:pPr>
  </w:p>
  <w:p w:rsidR="00D71D9A" w:rsidRDefault="00D71D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77" w:rsidRDefault="00C52677" w:rsidP="006461A1">
      <w:pPr>
        <w:spacing w:after="0" w:line="240" w:lineRule="auto"/>
      </w:pPr>
      <w:r>
        <w:separator/>
      </w:r>
    </w:p>
  </w:footnote>
  <w:footnote w:type="continuationSeparator" w:id="0">
    <w:p w:rsidR="00C52677" w:rsidRDefault="00C52677" w:rsidP="00646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FC1"/>
    <w:multiLevelType w:val="hybridMultilevel"/>
    <w:tmpl w:val="C354E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4A37A7"/>
    <w:multiLevelType w:val="hybridMultilevel"/>
    <w:tmpl w:val="6C3804EA"/>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2">
    <w:nsid w:val="055F4293"/>
    <w:multiLevelType w:val="hybridMultilevel"/>
    <w:tmpl w:val="53DC76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A802B1"/>
    <w:multiLevelType w:val="hybridMultilevel"/>
    <w:tmpl w:val="FEE8BB2C"/>
    <w:lvl w:ilvl="0" w:tplc="0416000D">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4">
    <w:nsid w:val="0B654D66"/>
    <w:multiLevelType w:val="hybridMultilevel"/>
    <w:tmpl w:val="E3C69E54"/>
    <w:lvl w:ilvl="0" w:tplc="868668D4">
      <w:start w:val="9"/>
      <w:numFmt w:val="decimal"/>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
    <w:nsid w:val="0DB05A86"/>
    <w:multiLevelType w:val="hybridMultilevel"/>
    <w:tmpl w:val="34C27660"/>
    <w:lvl w:ilvl="0" w:tplc="7368003C">
      <w:start w:val="5"/>
      <w:numFmt w:val="decimal"/>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6">
    <w:nsid w:val="11B73F1A"/>
    <w:multiLevelType w:val="multilevel"/>
    <w:tmpl w:val="F0881E9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975872"/>
    <w:multiLevelType w:val="multilevel"/>
    <w:tmpl w:val="A3AEF296"/>
    <w:lvl w:ilvl="0">
      <w:start w:val="3"/>
      <w:numFmt w:val="decimal"/>
      <w:lvlText w:val="%1"/>
      <w:lvlJc w:val="left"/>
      <w:pPr>
        <w:ind w:left="360" w:hanging="360"/>
      </w:pPr>
      <w:rPr>
        <w:rFonts w:ascii="Times New Roman" w:hAnsi="Times New Roman" w:hint="default"/>
      </w:rPr>
    </w:lvl>
    <w:lvl w:ilvl="1">
      <w:start w:val="4"/>
      <w:numFmt w:val="decimal"/>
      <w:lvlText w:val="%1.%2"/>
      <w:lvlJc w:val="left"/>
      <w:pPr>
        <w:ind w:left="1080" w:hanging="720"/>
      </w:pPr>
      <w:rPr>
        <w:rFonts w:ascii="Times New Roman" w:hAnsi="Times New Roman" w:hint="default"/>
        <w:u w:val="single"/>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880" w:hanging="144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960" w:hanging="1800"/>
      </w:pPr>
      <w:rPr>
        <w:rFonts w:ascii="Times New Roman" w:hAnsi="Times New Roman" w:hint="default"/>
      </w:rPr>
    </w:lvl>
    <w:lvl w:ilvl="7">
      <w:start w:val="1"/>
      <w:numFmt w:val="decimal"/>
      <w:lvlText w:val="%1.%2.%3.%4.%5.%6.%7.%8"/>
      <w:lvlJc w:val="left"/>
      <w:pPr>
        <w:ind w:left="4680" w:hanging="2160"/>
      </w:pPr>
      <w:rPr>
        <w:rFonts w:ascii="Times New Roman" w:hAnsi="Times New Roman" w:hint="default"/>
      </w:rPr>
    </w:lvl>
    <w:lvl w:ilvl="8">
      <w:start w:val="1"/>
      <w:numFmt w:val="decimal"/>
      <w:lvlText w:val="%1.%2.%3.%4.%5.%6.%7.%8.%9"/>
      <w:lvlJc w:val="left"/>
      <w:pPr>
        <w:ind w:left="5040" w:hanging="2160"/>
      </w:pPr>
      <w:rPr>
        <w:rFonts w:ascii="Times New Roman" w:hAnsi="Times New Roman" w:hint="default"/>
      </w:rPr>
    </w:lvl>
  </w:abstractNum>
  <w:abstractNum w:abstractNumId="8">
    <w:nsid w:val="1CFA4871"/>
    <w:multiLevelType w:val="hybridMultilevel"/>
    <w:tmpl w:val="D4426E88"/>
    <w:lvl w:ilvl="0" w:tplc="0416000D">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9">
    <w:nsid w:val="1FCC0D05"/>
    <w:multiLevelType w:val="multilevel"/>
    <w:tmpl w:val="893406DC"/>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631273"/>
    <w:multiLevelType w:val="hybridMultilevel"/>
    <w:tmpl w:val="B33213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5F7969"/>
    <w:multiLevelType w:val="hybridMultilevel"/>
    <w:tmpl w:val="EBF482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54617A0"/>
    <w:multiLevelType w:val="hybridMultilevel"/>
    <w:tmpl w:val="07BC02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8F920F4"/>
    <w:multiLevelType w:val="hybridMultilevel"/>
    <w:tmpl w:val="002AB148"/>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4">
    <w:nsid w:val="2AA82F15"/>
    <w:multiLevelType w:val="hybridMultilevel"/>
    <w:tmpl w:val="08424974"/>
    <w:lvl w:ilvl="0" w:tplc="0416000D">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15">
    <w:nsid w:val="2C5D27E0"/>
    <w:multiLevelType w:val="multilevel"/>
    <w:tmpl w:val="4632803C"/>
    <w:lvl w:ilvl="0">
      <w:start w:val="3"/>
      <w:numFmt w:val="decimal"/>
      <w:lvlText w:val="%1"/>
      <w:lvlJc w:val="left"/>
      <w:pPr>
        <w:ind w:left="375" w:hanging="375"/>
      </w:pPr>
      <w:rPr>
        <w:rFonts w:hint="default"/>
      </w:rPr>
    </w:lvl>
    <w:lvl w:ilvl="1">
      <w:start w:val="1"/>
      <w:numFmt w:val="decimal"/>
      <w:lvlText w:val="%1.%2"/>
      <w:lvlJc w:val="left"/>
      <w:pPr>
        <w:ind w:left="1443" w:hanging="375"/>
      </w:pPr>
      <w:rPr>
        <w:rFonts w:ascii="Times New Roman" w:hAnsi="Times New Roman" w:cs="Times New Roman"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6">
    <w:nsid w:val="2FF168FA"/>
    <w:multiLevelType w:val="hybridMultilevel"/>
    <w:tmpl w:val="2570A522"/>
    <w:lvl w:ilvl="0" w:tplc="0416000D">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17">
    <w:nsid w:val="326C0E17"/>
    <w:multiLevelType w:val="hybridMultilevel"/>
    <w:tmpl w:val="63124388"/>
    <w:lvl w:ilvl="0" w:tplc="0416000D">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8">
    <w:nsid w:val="3EE46FB6"/>
    <w:multiLevelType w:val="hybridMultilevel"/>
    <w:tmpl w:val="CEA88FE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nsid w:val="454C2C42"/>
    <w:multiLevelType w:val="hybridMultilevel"/>
    <w:tmpl w:val="155838BA"/>
    <w:lvl w:ilvl="0" w:tplc="0416000D">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20">
    <w:nsid w:val="4AC35A3D"/>
    <w:multiLevelType w:val="hybridMultilevel"/>
    <w:tmpl w:val="35625582"/>
    <w:lvl w:ilvl="0" w:tplc="0416000D">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1">
    <w:nsid w:val="4BD20A7D"/>
    <w:multiLevelType w:val="hybridMultilevel"/>
    <w:tmpl w:val="FE6AC65E"/>
    <w:lvl w:ilvl="0" w:tplc="04160001">
      <w:start w:val="1"/>
      <w:numFmt w:val="bullet"/>
      <w:lvlText w:val=""/>
      <w:lvlJc w:val="left"/>
      <w:pPr>
        <w:ind w:left="2858" w:hanging="360"/>
      </w:pPr>
      <w:rPr>
        <w:rFonts w:ascii="Symbol" w:hAnsi="Symbol" w:hint="default"/>
      </w:rPr>
    </w:lvl>
    <w:lvl w:ilvl="1" w:tplc="04160003" w:tentative="1">
      <w:start w:val="1"/>
      <w:numFmt w:val="bullet"/>
      <w:lvlText w:val="o"/>
      <w:lvlJc w:val="left"/>
      <w:pPr>
        <w:ind w:left="3578" w:hanging="360"/>
      </w:pPr>
      <w:rPr>
        <w:rFonts w:ascii="Courier New" w:hAnsi="Courier New" w:cs="Courier New" w:hint="default"/>
      </w:rPr>
    </w:lvl>
    <w:lvl w:ilvl="2" w:tplc="04160005" w:tentative="1">
      <w:start w:val="1"/>
      <w:numFmt w:val="bullet"/>
      <w:lvlText w:val=""/>
      <w:lvlJc w:val="left"/>
      <w:pPr>
        <w:ind w:left="4298" w:hanging="360"/>
      </w:pPr>
      <w:rPr>
        <w:rFonts w:ascii="Wingdings" w:hAnsi="Wingdings" w:hint="default"/>
      </w:rPr>
    </w:lvl>
    <w:lvl w:ilvl="3" w:tplc="04160001" w:tentative="1">
      <w:start w:val="1"/>
      <w:numFmt w:val="bullet"/>
      <w:lvlText w:val=""/>
      <w:lvlJc w:val="left"/>
      <w:pPr>
        <w:ind w:left="5018" w:hanging="360"/>
      </w:pPr>
      <w:rPr>
        <w:rFonts w:ascii="Symbol" w:hAnsi="Symbol" w:hint="default"/>
      </w:rPr>
    </w:lvl>
    <w:lvl w:ilvl="4" w:tplc="04160003" w:tentative="1">
      <w:start w:val="1"/>
      <w:numFmt w:val="bullet"/>
      <w:lvlText w:val="o"/>
      <w:lvlJc w:val="left"/>
      <w:pPr>
        <w:ind w:left="5738" w:hanging="360"/>
      </w:pPr>
      <w:rPr>
        <w:rFonts w:ascii="Courier New" w:hAnsi="Courier New" w:cs="Courier New" w:hint="default"/>
      </w:rPr>
    </w:lvl>
    <w:lvl w:ilvl="5" w:tplc="04160005" w:tentative="1">
      <w:start w:val="1"/>
      <w:numFmt w:val="bullet"/>
      <w:lvlText w:val=""/>
      <w:lvlJc w:val="left"/>
      <w:pPr>
        <w:ind w:left="6458" w:hanging="360"/>
      </w:pPr>
      <w:rPr>
        <w:rFonts w:ascii="Wingdings" w:hAnsi="Wingdings" w:hint="default"/>
      </w:rPr>
    </w:lvl>
    <w:lvl w:ilvl="6" w:tplc="04160001" w:tentative="1">
      <w:start w:val="1"/>
      <w:numFmt w:val="bullet"/>
      <w:lvlText w:val=""/>
      <w:lvlJc w:val="left"/>
      <w:pPr>
        <w:ind w:left="7178" w:hanging="360"/>
      </w:pPr>
      <w:rPr>
        <w:rFonts w:ascii="Symbol" w:hAnsi="Symbol" w:hint="default"/>
      </w:rPr>
    </w:lvl>
    <w:lvl w:ilvl="7" w:tplc="04160003" w:tentative="1">
      <w:start w:val="1"/>
      <w:numFmt w:val="bullet"/>
      <w:lvlText w:val="o"/>
      <w:lvlJc w:val="left"/>
      <w:pPr>
        <w:ind w:left="7898" w:hanging="360"/>
      </w:pPr>
      <w:rPr>
        <w:rFonts w:ascii="Courier New" w:hAnsi="Courier New" w:cs="Courier New" w:hint="default"/>
      </w:rPr>
    </w:lvl>
    <w:lvl w:ilvl="8" w:tplc="04160005" w:tentative="1">
      <w:start w:val="1"/>
      <w:numFmt w:val="bullet"/>
      <w:lvlText w:val=""/>
      <w:lvlJc w:val="left"/>
      <w:pPr>
        <w:ind w:left="8618" w:hanging="360"/>
      </w:pPr>
      <w:rPr>
        <w:rFonts w:ascii="Wingdings" w:hAnsi="Wingdings" w:hint="default"/>
      </w:rPr>
    </w:lvl>
  </w:abstractNum>
  <w:abstractNum w:abstractNumId="22">
    <w:nsid w:val="4F9D04DC"/>
    <w:multiLevelType w:val="hybridMultilevel"/>
    <w:tmpl w:val="480C517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nsid w:val="50D25577"/>
    <w:multiLevelType w:val="hybridMultilevel"/>
    <w:tmpl w:val="9EA6D4A4"/>
    <w:lvl w:ilvl="0" w:tplc="0416000B">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24">
    <w:nsid w:val="52C5266B"/>
    <w:multiLevelType w:val="hybridMultilevel"/>
    <w:tmpl w:val="119010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9F008D7"/>
    <w:multiLevelType w:val="hybridMultilevel"/>
    <w:tmpl w:val="35FECFCA"/>
    <w:lvl w:ilvl="0" w:tplc="04160001">
      <w:start w:val="1"/>
      <w:numFmt w:val="bullet"/>
      <w:lvlText w:val=""/>
      <w:lvlJc w:val="left"/>
      <w:pPr>
        <w:ind w:left="2858" w:hanging="360"/>
      </w:pPr>
      <w:rPr>
        <w:rFonts w:ascii="Symbol" w:hAnsi="Symbol" w:hint="default"/>
      </w:rPr>
    </w:lvl>
    <w:lvl w:ilvl="1" w:tplc="04160003" w:tentative="1">
      <w:start w:val="1"/>
      <w:numFmt w:val="bullet"/>
      <w:lvlText w:val="o"/>
      <w:lvlJc w:val="left"/>
      <w:pPr>
        <w:ind w:left="3578" w:hanging="360"/>
      </w:pPr>
      <w:rPr>
        <w:rFonts w:ascii="Courier New" w:hAnsi="Courier New" w:cs="Courier New" w:hint="default"/>
      </w:rPr>
    </w:lvl>
    <w:lvl w:ilvl="2" w:tplc="04160005" w:tentative="1">
      <w:start w:val="1"/>
      <w:numFmt w:val="bullet"/>
      <w:lvlText w:val=""/>
      <w:lvlJc w:val="left"/>
      <w:pPr>
        <w:ind w:left="4298" w:hanging="360"/>
      </w:pPr>
      <w:rPr>
        <w:rFonts w:ascii="Wingdings" w:hAnsi="Wingdings" w:hint="default"/>
      </w:rPr>
    </w:lvl>
    <w:lvl w:ilvl="3" w:tplc="04160001" w:tentative="1">
      <w:start w:val="1"/>
      <w:numFmt w:val="bullet"/>
      <w:lvlText w:val=""/>
      <w:lvlJc w:val="left"/>
      <w:pPr>
        <w:ind w:left="5018" w:hanging="360"/>
      </w:pPr>
      <w:rPr>
        <w:rFonts w:ascii="Symbol" w:hAnsi="Symbol" w:hint="default"/>
      </w:rPr>
    </w:lvl>
    <w:lvl w:ilvl="4" w:tplc="04160003" w:tentative="1">
      <w:start w:val="1"/>
      <w:numFmt w:val="bullet"/>
      <w:lvlText w:val="o"/>
      <w:lvlJc w:val="left"/>
      <w:pPr>
        <w:ind w:left="5738" w:hanging="360"/>
      </w:pPr>
      <w:rPr>
        <w:rFonts w:ascii="Courier New" w:hAnsi="Courier New" w:cs="Courier New" w:hint="default"/>
      </w:rPr>
    </w:lvl>
    <w:lvl w:ilvl="5" w:tplc="04160005" w:tentative="1">
      <w:start w:val="1"/>
      <w:numFmt w:val="bullet"/>
      <w:lvlText w:val=""/>
      <w:lvlJc w:val="left"/>
      <w:pPr>
        <w:ind w:left="6458" w:hanging="360"/>
      </w:pPr>
      <w:rPr>
        <w:rFonts w:ascii="Wingdings" w:hAnsi="Wingdings" w:hint="default"/>
      </w:rPr>
    </w:lvl>
    <w:lvl w:ilvl="6" w:tplc="04160001" w:tentative="1">
      <w:start w:val="1"/>
      <w:numFmt w:val="bullet"/>
      <w:lvlText w:val=""/>
      <w:lvlJc w:val="left"/>
      <w:pPr>
        <w:ind w:left="7178" w:hanging="360"/>
      </w:pPr>
      <w:rPr>
        <w:rFonts w:ascii="Symbol" w:hAnsi="Symbol" w:hint="default"/>
      </w:rPr>
    </w:lvl>
    <w:lvl w:ilvl="7" w:tplc="04160003" w:tentative="1">
      <w:start w:val="1"/>
      <w:numFmt w:val="bullet"/>
      <w:lvlText w:val="o"/>
      <w:lvlJc w:val="left"/>
      <w:pPr>
        <w:ind w:left="7898" w:hanging="360"/>
      </w:pPr>
      <w:rPr>
        <w:rFonts w:ascii="Courier New" w:hAnsi="Courier New" w:cs="Courier New" w:hint="default"/>
      </w:rPr>
    </w:lvl>
    <w:lvl w:ilvl="8" w:tplc="04160005" w:tentative="1">
      <w:start w:val="1"/>
      <w:numFmt w:val="bullet"/>
      <w:lvlText w:val=""/>
      <w:lvlJc w:val="left"/>
      <w:pPr>
        <w:ind w:left="8618" w:hanging="360"/>
      </w:pPr>
      <w:rPr>
        <w:rFonts w:ascii="Wingdings" w:hAnsi="Wingdings" w:hint="default"/>
      </w:rPr>
    </w:lvl>
  </w:abstractNum>
  <w:abstractNum w:abstractNumId="26">
    <w:nsid w:val="5A473220"/>
    <w:multiLevelType w:val="hybridMultilevel"/>
    <w:tmpl w:val="E2D47C8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nsid w:val="5B093031"/>
    <w:multiLevelType w:val="hybridMultilevel"/>
    <w:tmpl w:val="435C78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BDF50EC"/>
    <w:multiLevelType w:val="hybridMultilevel"/>
    <w:tmpl w:val="5FC8E78C"/>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9">
    <w:nsid w:val="644E41D3"/>
    <w:multiLevelType w:val="hybridMultilevel"/>
    <w:tmpl w:val="EEA25E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474025F"/>
    <w:multiLevelType w:val="hybridMultilevel"/>
    <w:tmpl w:val="443ADB6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66E53ADE"/>
    <w:multiLevelType w:val="hybridMultilevel"/>
    <w:tmpl w:val="F33CFCDC"/>
    <w:lvl w:ilvl="0" w:tplc="0416000F">
      <w:start w:val="3"/>
      <w:numFmt w:val="decimal"/>
      <w:lvlText w:val="%1."/>
      <w:lvlJc w:val="left"/>
      <w:pPr>
        <w:ind w:left="720" w:hanging="360"/>
      </w:pPr>
      <w:rPr>
        <w:rFonts w:ascii="Times New Roman" w:hAnsi="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8932ECB"/>
    <w:multiLevelType w:val="hybridMultilevel"/>
    <w:tmpl w:val="DE285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EA5731D"/>
    <w:multiLevelType w:val="multilevel"/>
    <w:tmpl w:val="9E7A3034"/>
    <w:lvl w:ilvl="0">
      <w:start w:val="3"/>
      <w:numFmt w:val="decimal"/>
      <w:lvlText w:val="%1"/>
      <w:lvlJc w:val="left"/>
      <w:pPr>
        <w:ind w:left="375" w:hanging="375"/>
      </w:pPr>
      <w:rPr>
        <w:rFonts w:hint="default"/>
        <w:sz w:val="22"/>
      </w:rPr>
    </w:lvl>
    <w:lvl w:ilvl="1">
      <w:start w:val="4"/>
      <w:numFmt w:val="decimal"/>
      <w:lvlText w:val="%1.%2"/>
      <w:lvlJc w:val="left"/>
      <w:pPr>
        <w:ind w:left="720" w:hanging="720"/>
      </w:pPr>
      <w:rPr>
        <w:rFonts w:ascii="Times New Roman" w:hAnsi="Times New Roman" w:cs="Times New Roman"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34">
    <w:nsid w:val="6F705BC6"/>
    <w:multiLevelType w:val="hybridMultilevel"/>
    <w:tmpl w:val="F4F4CF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3820874"/>
    <w:multiLevelType w:val="hybridMultilevel"/>
    <w:tmpl w:val="E02ED6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68812FD"/>
    <w:multiLevelType w:val="hybridMultilevel"/>
    <w:tmpl w:val="569CF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6C830C1"/>
    <w:multiLevelType w:val="hybridMultilevel"/>
    <w:tmpl w:val="33665C1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C6926CB"/>
    <w:multiLevelType w:val="hybridMultilevel"/>
    <w:tmpl w:val="1E1220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1"/>
  </w:num>
  <w:num w:numId="4">
    <w:abstractNumId w:val="36"/>
  </w:num>
  <w:num w:numId="5">
    <w:abstractNumId w:val="30"/>
  </w:num>
  <w:num w:numId="6">
    <w:abstractNumId w:val="38"/>
  </w:num>
  <w:num w:numId="7">
    <w:abstractNumId w:val="0"/>
  </w:num>
  <w:num w:numId="8">
    <w:abstractNumId w:val="28"/>
  </w:num>
  <w:num w:numId="9">
    <w:abstractNumId w:val="18"/>
  </w:num>
  <w:num w:numId="10">
    <w:abstractNumId w:val="12"/>
  </w:num>
  <w:num w:numId="11">
    <w:abstractNumId w:val="26"/>
  </w:num>
  <w:num w:numId="12">
    <w:abstractNumId w:val="1"/>
  </w:num>
  <w:num w:numId="13">
    <w:abstractNumId w:val="14"/>
  </w:num>
  <w:num w:numId="14">
    <w:abstractNumId w:val="19"/>
  </w:num>
  <w:num w:numId="15">
    <w:abstractNumId w:val="17"/>
  </w:num>
  <w:num w:numId="16">
    <w:abstractNumId w:val="16"/>
  </w:num>
  <w:num w:numId="17">
    <w:abstractNumId w:val="34"/>
  </w:num>
  <w:num w:numId="18">
    <w:abstractNumId w:val="3"/>
  </w:num>
  <w:num w:numId="19">
    <w:abstractNumId w:val="8"/>
  </w:num>
  <w:num w:numId="20">
    <w:abstractNumId w:val="29"/>
  </w:num>
  <w:num w:numId="21">
    <w:abstractNumId w:val="23"/>
  </w:num>
  <w:num w:numId="22">
    <w:abstractNumId w:val="20"/>
  </w:num>
  <w:num w:numId="23">
    <w:abstractNumId w:val="13"/>
  </w:num>
  <w:num w:numId="24">
    <w:abstractNumId w:val="25"/>
  </w:num>
  <w:num w:numId="25">
    <w:abstractNumId w:val="21"/>
  </w:num>
  <w:num w:numId="26">
    <w:abstractNumId w:val="6"/>
  </w:num>
  <w:num w:numId="27">
    <w:abstractNumId w:val="15"/>
  </w:num>
  <w:num w:numId="28">
    <w:abstractNumId w:val="5"/>
  </w:num>
  <w:num w:numId="29">
    <w:abstractNumId w:val="4"/>
  </w:num>
  <w:num w:numId="30">
    <w:abstractNumId w:val="9"/>
  </w:num>
  <w:num w:numId="31">
    <w:abstractNumId w:val="31"/>
  </w:num>
  <w:num w:numId="32">
    <w:abstractNumId w:val="32"/>
  </w:num>
  <w:num w:numId="33">
    <w:abstractNumId w:val="35"/>
  </w:num>
  <w:num w:numId="34">
    <w:abstractNumId w:val="24"/>
  </w:num>
  <w:num w:numId="35">
    <w:abstractNumId w:val="27"/>
  </w:num>
  <w:num w:numId="36">
    <w:abstractNumId w:val="37"/>
  </w:num>
  <w:num w:numId="37">
    <w:abstractNumId w:val="10"/>
  </w:num>
  <w:num w:numId="38">
    <w:abstractNumId w:val="3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20"/>
    <w:rsid w:val="0000017C"/>
    <w:rsid w:val="00083973"/>
    <w:rsid w:val="000D0010"/>
    <w:rsid w:val="001756E1"/>
    <w:rsid w:val="001A5DD7"/>
    <w:rsid w:val="0022665E"/>
    <w:rsid w:val="00251D01"/>
    <w:rsid w:val="00281956"/>
    <w:rsid w:val="002E6713"/>
    <w:rsid w:val="00300E51"/>
    <w:rsid w:val="00317275"/>
    <w:rsid w:val="0036282C"/>
    <w:rsid w:val="00366617"/>
    <w:rsid w:val="00372AF1"/>
    <w:rsid w:val="00402023"/>
    <w:rsid w:val="00451BAA"/>
    <w:rsid w:val="00483265"/>
    <w:rsid w:val="004E50FB"/>
    <w:rsid w:val="00534D37"/>
    <w:rsid w:val="00545165"/>
    <w:rsid w:val="00605192"/>
    <w:rsid w:val="00616076"/>
    <w:rsid w:val="00632FDA"/>
    <w:rsid w:val="00634CE4"/>
    <w:rsid w:val="006461A1"/>
    <w:rsid w:val="006A5359"/>
    <w:rsid w:val="0076034D"/>
    <w:rsid w:val="007A6BA8"/>
    <w:rsid w:val="007D7EE6"/>
    <w:rsid w:val="007E268E"/>
    <w:rsid w:val="0082524E"/>
    <w:rsid w:val="00831054"/>
    <w:rsid w:val="00836ED5"/>
    <w:rsid w:val="008561A6"/>
    <w:rsid w:val="008A05A3"/>
    <w:rsid w:val="008B1F8D"/>
    <w:rsid w:val="00933209"/>
    <w:rsid w:val="00976201"/>
    <w:rsid w:val="00992BF1"/>
    <w:rsid w:val="009D17ED"/>
    <w:rsid w:val="009E3300"/>
    <w:rsid w:val="00A24265"/>
    <w:rsid w:val="00A24FE6"/>
    <w:rsid w:val="00A646D1"/>
    <w:rsid w:val="00A85156"/>
    <w:rsid w:val="00AA1A28"/>
    <w:rsid w:val="00B03CC6"/>
    <w:rsid w:val="00B949E4"/>
    <w:rsid w:val="00BA6AAD"/>
    <w:rsid w:val="00BB036F"/>
    <w:rsid w:val="00BC2053"/>
    <w:rsid w:val="00BE7917"/>
    <w:rsid w:val="00C52677"/>
    <w:rsid w:val="00C631BB"/>
    <w:rsid w:val="00C66058"/>
    <w:rsid w:val="00C75CA0"/>
    <w:rsid w:val="00C82757"/>
    <w:rsid w:val="00C97695"/>
    <w:rsid w:val="00CC4FE4"/>
    <w:rsid w:val="00D3151D"/>
    <w:rsid w:val="00D5329F"/>
    <w:rsid w:val="00D71B9A"/>
    <w:rsid w:val="00D71D9A"/>
    <w:rsid w:val="00D97DDF"/>
    <w:rsid w:val="00E03EF4"/>
    <w:rsid w:val="00E177A4"/>
    <w:rsid w:val="00E36DFF"/>
    <w:rsid w:val="00E628EC"/>
    <w:rsid w:val="00EA2CD6"/>
    <w:rsid w:val="00EA61F3"/>
    <w:rsid w:val="00EB4A57"/>
    <w:rsid w:val="00F335BD"/>
    <w:rsid w:val="00F57C35"/>
    <w:rsid w:val="00F67B20"/>
    <w:rsid w:val="00F83B14"/>
    <w:rsid w:val="00F915A3"/>
    <w:rsid w:val="00FA47A5"/>
    <w:rsid w:val="00FF38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97D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7B20"/>
    <w:pPr>
      <w:ind w:left="720"/>
      <w:contextualSpacing/>
    </w:pPr>
  </w:style>
  <w:style w:type="paragraph" w:styleId="Cabealho">
    <w:name w:val="header"/>
    <w:basedOn w:val="Normal"/>
    <w:link w:val="CabealhoChar"/>
    <w:uiPriority w:val="99"/>
    <w:unhideWhenUsed/>
    <w:rsid w:val="006461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1A1"/>
  </w:style>
  <w:style w:type="paragraph" w:styleId="Rodap">
    <w:name w:val="footer"/>
    <w:basedOn w:val="Normal"/>
    <w:link w:val="RodapChar"/>
    <w:uiPriority w:val="99"/>
    <w:unhideWhenUsed/>
    <w:rsid w:val="006461A1"/>
    <w:pPr>
      <w:tabs>
        <w:tab w:val="center" w:pos="4252"/>
        <w:tab w:val="right" w:pos="8504"/>
      </w:tabs>
      <w:spacing w:after="0" w:line="240" w:lineRule="auto"/>
    </w:pPr>
  </w:style>
  <w:style w:type="character" w:customStyle="1" w:styleId="RodapChar">
    <w:name w:val="Rodapé Char"/>
    <w:basedOn w:val="Fontepargpadro"/>
    <w:link w:val="Rodap"/>
    <w:uiPriority w:val="99"/>
    <w:rsid w:val="006461A1"/>
  </w:style>
  <w:style w:type="table" w:styleId="Tabelacomgrade">
    <w:name w:val="Table Grid"/>
    <w:basedOn w:val="Tabelanormal"/>
    <w:uiPriority w:val="59"/>
    <w:rsid w:val="00E03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D97DDF"/>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8310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1054"/>
    <w:rPr>
      <w:rFonts w:ascii="Tahoma" w:hAnsi="Tahoma" w:cs="Tahoma"/>
      <w:sz w:val="16"/>
      <w:szCs w:val="16"/>
    </w:rPr>
  </w:style>
  <w:style w:type="character" w:styleId="Refdecomentrio">
    <w:name w:val="annotation reference"/>
    <w:basedOn w:val="Fontepargpadro"/>
    <w:uiPriority w:val="99"/>
    <w:semiHidden/>
    <w:unhideWhenUsed/>
    <w:rsid w:val="0022665E"/>
    <w:rPr>
      <w:sz w:val="16"/>
      <w:szCs w:val="16"/>
    </w:rPr>
  </w:style>
  <w:style w:type="paragraph" w:styleId="Textodecomentrio">
    <w:name w:val="annotation text"/>
    <w:basedOn w:val="Normal"/>
    <w:link w:val="TextodecomentrioChar"/>
    <w:uiPriority w:val="99"/>
    <w:semiHidden/>
    <w:unhideWhenUsed/>
    <w:rsid w:val="0022665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665E"/>
    <w:rPr>
      <w:sz w:val="20"/>
      <w:szCs w:val="20"/>
    </w:rPr>
  </w:style>
  <w:style w:type="paragraph" w:styleId="Assuntodocomentrio">
    <w:name w:val="annotation subject"/>
    <w:basedOn w:val="Textodecomentrio"/>
    <w:next w:val="Textodecomentrio"/>
    <w:link w:val="AssuntodocomentrioChar"/>
    <w:uiPriority w:val="99"/>
    <w:semiHidden/>
    <w:unhideWhenUsed/>
    <w:rsid w:val="0022665E"/>
    <w:rPr>
      <w:b/>
      <w:bCs/>
    </w:rPr>
  </w:style>
  <w:style w:type="character" w:customStyle="1" w:styleId="AssuntodocomentrioChar">
    <w:name w:val="Assunto do comentário Char"/>
    <w:basedOn w:val="TextodecomentrioChar"/>
    <w:link w:val="Assuntodocomentrio"/>
    <w:uiPriority w:val="99"/>
    <w:semiHidden/>
    <w:rsid w:val="002266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D97D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7B20"/>
    <w:pPr>
      <w:ind w:left="720"/>
      <w:contextualSpacing/>
    </w:pPr>
  </w:style>
  <w:style w:type="paragraph" w:styleId="Cabealho">
    <w:name w:val="header"/>
    <w:basedOn w:val="Normal"/>
    <w:link w:val="CabealhoChar"/>
    <w:uiPriority w:val="99"/>
    <w:unhideWhenUsed/>
    <w:rsid w:val="006461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1A1"/>
  </w:style>
  <w:style w:type="paragraph" w:styleId="Rodap">
    <w:name w:val="footer"/>
    <w:basedOn w:val="Normal"/>
    <w:link w:val="RodapChar"/>
    <w:uiPriority w:val="99"/>
    <w:unhideWhenUsed/>
    <w:rsid w:val="006461A1"/>
    <w:pPr>
      <w:tabs>
        <w:tab w:val="center" w:pos="4252"/>
        <w:tab w:val="right" w:pos="8504"/>
      </w:tabs>
      <w:spacing w:after="0" w:line="240" w:lineRule="auto"/>
    </w:pPr>
  </w:style>
  <w:style w:type="character" w:customStyle="1" w:styleId="RodapChar">
    <w:name w:val="Rodapé Char"/>
    <w:basedOn w:val="Fontepargpadro"/>
    <w:link w:val="Rodap"/>
    <w:uiPriority w:val="99"/>
    <w:rsid w:val="006461A1"/>
  </w:style>
  <w:style w:type="table" w:styleId="Tabelacomgrade">
    <w:name w:val="Table Grid"/>
    <w:basedOn w:val="Tabelanormal"/>
    <w:uiPriority w:val="59"/>
    <w:rsid w:val="00E03E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D97DDF"/>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8310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31054"/>
    <w:rPr>
      <w:rFonts w:ascii="Tahoma" w:hAnsi="Tahoma" w:cs="Tahoma"/>
      <w:sz w:val="16"/>
      <w:szCs w:val="16"/>
    </w:rPr>
  </w:style>
  <w:style w:type="character" w:styleId="Refdecomentrio">
    <w:name w:val="annotation reference"/>
    <w:basedOn w:val="Fontepargpadro"/>
    <w:uiPriority w:val="99"/>
    <w:semiHidden/>
    <w:unhideWhenUsed/>
    <w:rsid w:val="0022665E"/>
    <w:rPr>
      <w:sz w:val="16"/>
      <w:szCs w:val="16"/>
    </w:rPr>
  </w:style>
  <w:style w:type="paragraph" w:styleId="Textodecomentrio">
    <w:name w:val="annotation text"/>
    <w:basedOn w:val="Normal"/>
    <w:link w:val="TextodecomentrioChar"/>
    <w:uiPriority w:val="99"/>
    <w:semiHidden/>
    <w:unhideWhenUsed/>
    <w:rsid w:val="0022665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665E"/>
    <w:rPr>
      <w:sz w:val="20"/>
      <w:szCs w:val="20"/>
    </w:rPr>
  </w:style>
  <w:style w:type="paragraph" w:styleId="Assuntodocomentrio">
    <w:name w:val="annotation subject"/>
    <w:basedOn w:val="Textodecomentrio"/>
    <w:next w:val="Textodecomentrio"/>
    <w:link w:val="AssuntodocomentrioChar"/>
    <w:uiPriority w:val="99"/>
    <w:semiHidden/>
    <w:unhideWhenUsed/>
    <w:rsid w:val="0022665E"/>
    <w:rPr>
      <w:b/>
      <w:bCs/>
    </w:rPr>
  </w:style>
  <w:style w:type="character" w:customStyle="1" w:styleId="AssuntodocomentrioChar">
    <w:name w:val="Assunto do comentário Char"/>
    <w:basedOn w:val="TextodecomentrioChar"/>
    <w:link w:val="Assuntodocomentrio"/>
    <w:uiPriority w:val="99"/>
    <w:semiHidden/>
    <w:rsid w:val="00226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69C9-910D-44D4-ACCF-40C07C77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1783</Words>
  <Characters>9632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VIG. EM SAUDE</cp:lastModifiedBy>
  <cp:revision>3</cp:revision>
  <dcterms:created xsi:type="dcterms:W3CDTF">2021-01-27T19:27:00Z</dcterms:created>
  <dcterms:modified xsi:type="dcterms:W3CDTF">2021-01-27T19:29:00Z</dcterms:modified>
</cp:coreProperties>
</file>